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43F" w:rsidRDefault="0052443F" w:rsidP="0052443F">
      <w:bookmarkStart w:id="0" w:name="_Toc437874196"/>
      <w:r>
        <w:t xml:space="preserve">Comb_01:=01 </w:t>
      </w:r>
      <w:r>
        <w:rPr>
          <w:rFonts w:hint="eastAsia"/>
        </w:rPr>
        <w:t>基本组合</w:t>
      </w:r>
    </w:p>
    <w:p w:rsidR="00E170EB" w:rsidRDefault="00E170EB" w:rsidP="0052443F">
      <w:pPr>
        <w:rPr>
          <w:rFonts w:hint="eastAsia"/>
        </w:rPr>
      </w:pPr>
      <w:r w:rsidRPr="00E170EB">
        <w:t>Comb_030</w:t>
      </w:r>
      <w:r>
        <w:t>:=</w:t>
      </w:r>
      <w:r w:rsidR="00672417" w:rsidRPr="00672417">
        <w:rPr>
          <w:rFonts w:hint="eastAsia"/>
        </w:rPr>
        <w:t xml:space="preserve"> 03 </w:t>
      </w:r>
      <w:proofErr w:type="gramStart"/>
      <w:r w:rsidR="00672417" w:rsidRPr="00672417">
        <w:rPr>
          <w:rFonts w:hint="eastAsia"/>
        </w:rPr>
        <w:t>频遇组合</w:t>
      </w:r>
      <w:proofErr w:type="gramEnd"/>
    </w:p>
    <w:p w:rsidR="0052443F" w:rsidRDefault="00E170EB" w:rsidP="0052443F">
      <w:r>
        <w:t>Comb_03a</w:t>
      </w:r>
      <w:r w:rsidR="0052443F">
        <w:t>:=</w:t>
      </w:r>
      <w:r w:rsidR="009A537A" w:rsidRPr="009A537A">
        <w:rPr>
          <w:rFonts w:hint="eastAsia"/>
        </w:rPr>
        <w:t xml:space="preserve">03a </w:t>
      </w:r>
      <w:proofErr w:type="gramStart"/>
      <w:r w:rsidR="009A537A" w:rsidRPr="009A537A">
        <w:rPr>
          <w:rFonts w:hint="eastAsia"/>
        </w:rPr>
        <w:t>频遇组合</w:t>
      </w:r>
      <w:proofErr w:type="gramEnd"/>
      <w:r w:rsidR="009A537A" w:rsidRPr="009A537A">
        <w:rPr>
          <w:rFonts w:hint="eastAsia"/>
        </w:rPr>
        <w:t>-</w:t>
      </w:r>
      <w:proofErr w:type="gramStart"/>
      <w:r w:rsidR="009A537A" w:rsidRPr="009A537A">
        <w:rPr>
          <w:rFonts w:hint="eastAsia"/>
        </w:rPr>
        <w:t>预制全</w:t>
      </w:r>
      <w:proofErr w:type="gramEnd"/>
      <w:r w:rsidR="009A537A" w:rsidRPr="009A537A">
        <w:rPr>
          <w:rFonts w:hint="eastAsia"/>
        </w:rPr>
        <w:t>预应力</w:t>
      </w:r>
    </w:p>
    <w:p w:rsidR="0052443F" w:rsidRDefault="0052443F" w:rsidP="0052443F">
      <w:r>
        <w:t xml:space="preserve">Comb_03c:=03c </w:t>
      </w:r>
      <w:proofErr w:type="gramStart"/>
      <w:r>
        <w:rPr>
          <w:rFonts w:hint="eastAsia"/>
        </w:rPr>
        <w:t>频遇组合</w:t>
      </w:r>
      <w:proofErr w:type="gramEnd"/>
      <w:r>
        <w:t>-</w:t>
      </w:r>
      <w:r>
        <w:rPr>
          <w:rFonts w:hint="eastAsia"/>
        </w:rPr>
        <w:t>挠度验算</w:t>
      </w:r>
    </w:p>
    <w:p w:rsidR="0052443F" w:rsidRDefault="0052443F" w:rsidP="0052443F">
      <w:r>
        <w:t xml:space="preserve">Comb_04a:=04a </w:t>
      </w:r>
      <w:r>
        <w:rPr>
          <w:rFonts w:hint="eastAsia"/>
        </w:rPr>
        <w:t>准永久组合</w:t>
      </w:r>
      <w:r>
        <w:t>-A</w:t>
      </w:r>
      <w:r>
        <w:rPr>
          <w:rFonts w:hint="eastAsia"/>
        </w:rPr>
        <w:t>类</w:t>
      </w:r>
    </w:p>
    <w:p w:rsidR="0052443F" w:rsidRDefault="0052443F" w:rsidP="0052443F">
      <w:r>
        <w:t xml:space="preserve">Comb_050:=05 </w:t>
      </w:r>
      <w:r>
        <w:rPr>
          <w:rFonts w:hint="eastAsia"/>
        </w:rPr>
        <w:t>标准值组合</w:t>
      </w:r>
    </w:p>
    <w:p w:rsidR="0052443F" w:rsidRDefault="0052443F" w:rsidP="0052443F">
      <w:r>
        <w:t xml:space="preserve">Comb_05a:=05 </w:t>
      </w:r>
      <w:r>
        <w:rPr>
          <w:rFonts w:hint="eastAsia"/>
        </w:rPr>
        <w:t>标准值组合</w:t>
      </w:r>
    </w:p>
    <w:p w:rsidR="0052443F" w:rsidRDefault="0052443F" w:rsidP="0052443F">
      <w:r>
        <w:t xml:space="preserve">Comb_05b:=05b </w:t>
      </w:r>
      <w:r>
        <w:rPr>
          <w:rFonts w:hint="eastAsia"/>
        </w:rPr>
        <w:t>标准值组合</w:t>
      </w:r>
      <w:r>
        <w:t>-</w:t>
      </w:r>
      <w:r>
        <w:rPr>
          <w:rFonts w:hint="eastAsia"/>
        </w:rPr>
        <w:t>同号求和</w:t>
      </w:r>
    </w:p>
    <w:p w:rsidR="0052443F" w:rsidRDefault="0052443F" w:rsidP="0052443F">
      <w:r>
        <w:t>SecName:=</w:t>
      </w:r>
      <w:r>
        <w:rPr>
          <w:rFonts w:hint="eastAsia"/>
        </w:rPr>
        <w:t>主截面</w:t>
      </w:r>
    </w:p>
    <w:p w:rsidR="0052443F" w:rsidRDefault="0052443F" w:rsidP="0052443F">
      <w:pPr>
        <w:tabs>
          <w:tab w:val="left" w:pos="3631"/>
        </w:tabs>
      </w:pPr>
      <w:r>
        <w:t>Stress_TOP:=TOP</w:t>
      </w:r>
    </w:p>
    <w:p w:rsidR="0052443F" w:rsidRDefault="0052443F" w:rsidP="0052443F">
      <w:r>
        <w:t>Stress_BOT:=BOT</w:t>
      </w:r>
    </w:p>
    <w:p w:rsidR="0052443F" w:rsidRDefault="0052443F" w:rsidP="0052443F">
      <w:r>
        <w:t>E_OUT:=ALL</w:t>
      </w:r>
    </w:p>
    <w:p w:rsidR="00BF5964" w:rsidRPr="002C2CF2" w:rsidRDefault="00BF5964" w:rsidP="002C2CF2">
      <w:pPr>
        <w:pStyle w:val="1"/>
        <w:jc w:val="left"/>
        <w:rPr>
          <w:rFonts w:ascii="宋体" w:hAnsi="宋体"/>
        </w:rPr>
      </w:pPr>
      <w:r w:rsidRPr="002C2CF2">
        <w:rPr>
          <w:rFonts w:ascii="宋体" w:hAnsi="宋体" w:hint="eastAsia"/>
        </w:rPr>
        <w:t>&lt;A&gt;</w:t>
      </w:r>
      <w:r w:rsidR="00B42910">
        <w:rPr>
          <w:rFonts w:ascii="宋体" w:hAnsi="宋体" w:hint="eastAsia"/>
          <w:kern w:val="0"/>
        </w:rPr>
        <w:t>[COMPLIST]</w:t>
      </w:r>
      <w:r w:rsidRPr="002C2CF2">
        <w:rPr>
          <w:rFonts w:ascii="宋体" w:hAnsi="宋体" w:hint="eastAsia"/>
        </w:rPr>
        <w:t>计算结果</w:t>
      </w:r>
    </w:p>
    <w:p w:rsidR="00181097" w:rsidRPr="002C2CF2" w:rsidRDefault="00625791"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181097" w:rsidRPr="002C2CF2">
        <w:rPr>
          <w:rFonts w:ascii="宋体" w:eastAsia="宋体" w:hAnsi="宋体"/>
        </w:rPr>
        <w:t>持久状况承载能力极限状态</w:t>
      </w:r>
      <w:bookmarkEnd w:id="0"/>
    </w:p>
    <w:p w:rsidR="00181097" w:rsidRPr="002C2CF2" w:rsidRDefault="00625791" w:rsidP="002C2CF2">
      <w:pPr>
        <w:pStyle w:val="3"/>
        <w:jc w:val="left"/>
        <w:rPr>
          <w:rFonts w:ascii="宋体" w:hAnsi="宋体"/>
        </w:rPr>
      </w:pPr>
      <w:bookmarkStart w:id="1" w:name="_Toc437874197"/>
      <w:r w:rsidRPr="002C2CF2">
        <w:rPr>
          <w:rFonts w:ascii="宋体" w:hAnsi="宋体"/>
        </w:rPr>
        <w:t>&lt;A.B</w:t>
      </w:r>
      <w:r w:rsidR="00BF5964" w:rsidRPr="002C2CF2">
        <w:rPr>
          <w:rFonts w:ascii="宋体" w:hAnsi="宋体" w:hint="eastAsia"/>
        </w:rPr>
        <w:t>.C</w:t>
      </w:r>
      <w:r w:rsidRPr="002C2CF2">
        <w:rPr>
          <w:rFonts w:ascii="宋体" w:hAnsi="宋体"/>
        </w:rPr>
        <w:t>&gt;</w:t>
      </w:r>
      <w:r w:rsidR="00181097" w:rsidRPr="002C2CF2">
        <w:rPr>
          <w:rFonts w:ascii="宋体" w:hAnsi="宋体"/>
        </w:rPr>
        <w:t>正截面承载力</w:t>
      </w:r>
      <w:bookmarkEnd w:id="1"/>
    </w:p>
    <w:p w:rsidR="00284312" w:rsidRPr="002C2CF2" w:rsidRDefault="00625791" w:rsidP="002C2CF2">
      <w:pPr>
        <w:pStyle w:val="4"/>
        <w:jc w:val="left"/>
        <w:rPr>
          <w:rFonts w:ascii="宋体" w:eastAsia="宋体" w:hAnsi="宋体"/>
        </w:rPr>
      </w:pPr>
      <w:bookmarkStart w:id="2" w:name="_Toc437874198"/>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284312" w:rsidRPr="002C2CF2">
        <w:rPr>
          <w:rFonts w:ascii="宋体" w:eastAsia="宋体" w:hAnsi="宋体"/>
        </w:rPr>
        <w:t>最大弯矩</w:t>
      </w:r>
      <w:bookmarkEnd w:id="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Pr="007B3098">
        <w:rPr>
          <w:rFonts w:ascii="宋体" w:hAnsi="宋体" w:hint="eastAsia"/>
        </w:rPr>
        <w:t>M</w:t>
      </w:r>
      <w:r w:rsidRPr="007B3098">
        <w:rPr>
          <w:rFonts w:ascii="宋体" w:hAnsi="宋体" w:hint="eastAsia"/>
          <w:vertAlign w:val="subscript"/>
        </w:rPr>
        <w:t>d</w:t>
      </w:r>
      <w:r w:rsidRPr="007B3098">
        <w:rPr>
          <w:rFonts w:ascii="宋体" w:hAnsi="宋体" w:hint="eastAsia"/>
        </w:rPr>
        <w:t>≤R</w:t>
      </w:r>
    </w:p>
    <w:p w:rsidR="00080028" w:rsidRPr="009154B1" w:rsidRDefault="009154B1" w:rsidP="00B13346">
      <w:pPr>
        <w:spacing w:beforeLines="50" w:before="163" w:afterLines="50" w:after="163"/>
        <w:jc w:val="center"/>
        <w:rPr>
          <w:rFonts w:ascii="Candara" w:eastAsia="Yu Mincho Demibold" w:hAnsi="Candara"/>
          <w:sz w:val="18"/>
          <w:szCs w:val="15"/>
        </w:rPr>
      </w:pPr>
      <w:r w:rsidRPr="009154B1">
        <w:rPr>
          <w:rFonts w:ascii="Candara" w:eastAsia="Yu Mincho Demibold" w:hAnsi="Candara"/>
          <w:sz w:val="18"/>
          <w:szCs w:val="15"/>
        </w:rPr>
        <w:t>[$Q</w:t>
      </w:r>
      <w:r w:rsidRPr="009154B1">
        <w:rPr>
          <w:rFonts w:ascii="Candara" w:eastAsiaTheme="minorEastAsia" w:hAnsi="Candara"/>
          <w:sz w:val="18"/>
          <w:szCs w:val="15"/>
        </w:rPr>
        <w:t>UERY</w:t>
      </w:r>
      <w:r w:rsidR="00080028" w:rsidRPr="009154B1">
        <w:rPr>
          <w:rFonts w:ascii="Candara" w:eastAsia="Yu Mincho Demibold"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8F5599">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9A7FBB">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eastAsia="Yu Mincho Demibold"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最大弯矩及其对应的抗力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824"/>
        <w:gridCol w:w="768"/>
        <w:gridCol w:w="792"/>
        <w:gridCol w:w="850"/>
        <w:gridCol w:w="746"/>
        <w:gridCol w:w="813"/>
        <w:gridCol w:w="851"/>
        <w:gridCol w:w="724"/>
        <w:gridCol w:w="652"/>
      </w:tblGrid>
      <w:tr w:rsidR="00992074" w:rsidRPr="000069B7" w:rsidTr="0010520B">
        <w:trPr>
          <w:trHeight w:val="284"/>
          <w:jc w:val="center"/>
        </w:trPr>
        <w:tc>
          <w:tcPr>
            <w:tcW w:w="500" w:type="dxa"/>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500"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2388" w:type="dxa"/>
            <w:gridSpan w:val="3"/>
            <w:vMerge/>
            <w:vAlign w:val="center"/>
          </w:tcPr>
          <w:p w:rsidR="00992074" w:rsidRPr="000069B7" w:rsidRDefault="00992074" w:rsidP="005A0DD7">
            <w:pPr>
              <w:pStyle w:val="ad"/>
              <w:rPr>
                <w:rFonts w:asciiTheme="minorEastAsia" w:eastAsiaTheme="minorEastAsia" w:hAnsiTheme="minorEastAsia"/>
                <w:sz w:val="18"/>
                <w:szCs w:val="18"/>
              </w:rPr>
            </w:pPr>
          </w:p>
        </w:tc>
        <w:tc>
          <w:tcPr>
            <w:tcW w:w="2388" w:type="dxa"/>
            <w:gridSpan w:val="3"/>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062897">
        <w:trPr>
          <w:trHeight w:val="284"/>
          <w:jc w:val="center"/>
        </w:trPr>
        <w:tc>
          <w:tcPr>
            <w:tcW w:w="500"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79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68"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0"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74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3"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992074" w:rsidRPr="000069B7" w:rsidRDefault="00992074" w:rsidP="005A0DD7">
            <w:pPr>
              <w:pStyle w:val="ad"/>
              <w:rPr>
                <w:rFonts w:asciiTheme="minorEastAsia" w:eastAsiaTheme="minorEastAsia" w:hAnsiTheme="minorEastAsia"/>
                <w:sz w:val="18"/>
                <w:szCs w:val="18"/>
              </w:rPr>
            </w:pPr>
          </w:p>
        </w:tc>
      </w:tr>
      <w:tr w:rsidR="00992074" w:rsidRPr="00BA03A9" w:rsidTr="00062897">
        <w:trPr>
          <w:trHeight w:val="284"/>
          <w:jc w:val="center"/>
        </w:trPr>
        <w:tc>
          <w:tcPr>
            <w:tcW w:w="500" w:type="dxa"/>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9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8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68"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850"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4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813"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51"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062897">
        <w:trPr>
          <w:trHeight w:val="284"/>
          <w:jc w:val="center"/>
        </w:trPr>
        <w:tc>
          <w:tcPr>
            <w:tcW w:w="500"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71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8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68"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850"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4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813"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51"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284312" w:rsidRPr="002C2CF2" w:rsidRDefault="00625791" w:rsidP="002C2CF2">
      <w:pPr>
        <w:pStyle w:val="4"/>
        <w:jc w:val="left"/>
        <w:rPr>
          <w:rFonts w:ascii="宋体" w:eastAsia="宋体" w:hAnsi="宋体"/>
          <w:szCs w:val="21"/>
        </w:rPr>
      </w:pPr>
      <w:bookmarkStart w:id="9" w:name="_Toc437874199"/>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&gt;最小弯矩</w:t>
      </w:r>
      <w:bookmarkEnd w:id="9"/>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Pr="007B3098">
        <w:rPr>
          <w:rFonts w:ascii="宋体" w:hAnsi="宋体" w:hint="eastAsia"/>
        </w:rPr>
        <w:t>M</w:t>
      </w:r>
      <w:r w:rsidRPr="007B3098">
        <w:rPr>
          <w:rFonts w:ascii="宋体" w:hAnsi="宋体" w:hint="eastAsia"/>
          <w:vertAlign w:val="subscript"/>
        </w:rPr>
        <w:t>d</w:t>
      </w:r>
      <w:r w:rsidRPr="007B3098">
        <w:rPr>
          <w:rFonts w:ascii="宋体" w:hAnsi="宋体" w:hint="eastAsia"/>
        </w:rPr>
        <w:t>≤R</w:t>
      </w:r>
    </w:p>
    <w:p w:rsidR="00080028"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080028" w:rsidRPr="009154B1">
        <w:rPr>
          <w:rFonts w:ascii="Candara"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w:t>
      </w:r>
      <w:r w:rsidR="00AF376D">
        <w:rPr>
          <w:rFonts w:ascii="Candara" w:eastAsia="Yu Mincho Demibold" w:hAnsi="Candara"/>
          <w:sz w:val="18"/>
          <w:szCs w:val="15"/>
        </w:rPr>
        <w:t>MaxIndex=M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0B282C">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hAnsi="Candara"/>
          <w:sz w:val="18"/>
          <w:szCs w:val="15"/>
        </w:rPr>
        <w:t>)$]</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w:t>
      </w:r>
      <w:r w:rsidR="00FC2A04" w:rsidRPr="002C2CF2">
        <w:rPr>
          <w:rFonts w:ascii="宋体" w:hAnsi="宋体"/>
          <w:sz w:val="21"/>
          <w:szCs w:val="21"/>
        </w:rPr>
        <w:t>弯矩及其</w:t>
      </w:r>
      <w:r w:rsidRPr="002C2CF2">
        <w:rPr>
          <w:rFonts w:ascii="宋体" w:hAnsi="宋体"/>
          <w:sz w:val="21"/>
          <w:szCs w:val="21"/>
        </w:rPr>
        <w:t>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2443" w:type="dxa"/>
            <w:gridSpan w:val="3"/>
            <w:vMerge/>
            <w:vAlign w:val="center"/>
          </w:tcPr>
          <w:p w:rsidR="00992074" w:rsidRPr="000069B7" w:rsidRDefault="00992074" w:rsidP="0010520B">
            <w:pPr>
              <w:pStyle w:val="ad"/>
              <w:rPr>
                <w:rFonts w:asciiTheme="minorEastAsia" w:eastAsiaTheme="minorEastAsia" w:hAnsiTheme="minorEastAsia"/>
                <w:sz w:val="18"/>
                <w:szCs w:val="18"/>
              </w:rPr>
            </w:pPr>
          </w:p>
        </w:tc>
        <w:tc>
          <w:tcPr>
            <w:tcW w:w="2518" w:type="dxa"/>
            <w:gridSpan w:val="3"/>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992074" w:rsidRPr="000069B7" w:rsidRDefault="00992074" w:rsidP="0010520B">
            <w:pPr>
              <w:pStyle w:val="ad"/>
              <w:rPr>
                <w:rFonts w:asciiTheme="minorEastAsia" w:eastAsiaTheme="minorEastAsia" w:hAnsiTheme="minorEastAsia"/>
                <w:sz w:val="18"/>
                <w:szCs w:val="18"/>
              </w:rPr>
            </w:pPr>
          </w:p>
        </w:tc>
      </w:tr>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w:t>
            </w:r>
            <w:r w:rsidRPr="000069B7">
              <w:rPr>
                <w:rFonts w:asciiTheme="minorEastAsia" w:eastAsiaTheme="minorEastAsia" w:hAnsiTheme="minorEastAsia" w:hint="eastAsia"/>
                <w:sz w:val="18"/>
                <w:szCs w:val="18"/>
              </w:rPr>
              <w:lastRenderedPageBreak/>
              <w:t>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080028" w:rsidRPr="002C2CF2" w:rsidRDefault="00625791" w:rsidP="002C2CF2">
      <w:pPr>
        <w:pStyle w:val="3"/>
        <w:jc w:val="left"/>
        <w:rPr>
          <w:rFonts w:ascii="宋体" w:hAnsi="宋体"/>
        </w:rPr>
      </w:pPr>
      <w:bookmarkStart w:id="10" w:name="_Toc437874200"/>
      <w:r w:rsidRPr="002C2CF2">
        <w:rPr>
          <w:rFonts w:ascii="宋体" w:hAnsi="宋体"/>
        </w:rPr>
        <w:t>&lt;A.B</w:t>
      </w:r>
      <w:r w:rsidR="00BF5964" w:rsidRPr="002C2CF2">
        <w:rPr>
          <w:rFonts w:ascii="宋体" w:hAnsi="宋体" w:hint="eastAsia"/>
        </w:rPr>
        <w:t>.C</w:t>
      </w:r>
      <w:r w:rsidRPr="002C2CF2">
        <w:rPr>
          <w:rFonts w:ascii="宋体" w:hAnsi="宋体"/>
        </w:rPr>
        <w:t>&gt;</w:t>
      </w:r>
      <w:r w:rsidR="00080028" w:rsidRPr="002C2CF2">
        <w:rPr>
          <w:rFonts w:ascii="宋体" w:hAnsi="宋体"/>
        </w:rPr>
        <w:t>斜截面</w:t>
      </w:r>
      <w:r w:rsidR="00C37ABA" w:rsidRPr="002C2CF2">
        <w:rPr>
          <w:rFonts w:ascii="宋体" w:hAnsi="宋体"/>
        </w:rPr>
        <w:t>承载力</w:t>
      </w:r>
      <w:bookmarkEnd w:id="10"/>
    </w:p>
    <w:p w:rsidR="00080028" w:rsidRPr="002C2CF2" w:rsidRDefault="00625791" w:rsidP="002C2CF2">
      <w:pPr>
        <w:pStyle w:val="4"/>
        <w:jc w:val="left"/>
        <w:rPr>
          <w:rFonts w:ascii="宋体" w:eastAsia="宋体" w:hAnsi="宋体"/>
        </w:rPr>
      </w:pPr>
      <w:bookmarkStart w:id="11" w:name="_Toc43787420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最大剪力</w:t>
      </w:r>
      <w:bookmarkEnd w:id="11"/>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FC2A04" w:rsidRPr="009154B1" w:rsidRDefault="009154B1" w:rsidP="00FC2A04">
      <w:pPr>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最大剪力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 xml:space="preserve">;EffectIndex=FZ;MaxIndex=MAX_FZ;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BD1ACF">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;EffectIndex=VULT;MaxIndex=MAX_FZ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最大剪力及其对应的抗力表格</w:t>
      </w:r>
    </w:p>
    <w:tbl>
      <w:tblPr>
        <w:tblW w:w="9736"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540"/>
        <w:gridCol w:w="1540"/>
        <w:gridCol w:w="1540"/>
        <w:gridCol w:w="1540"/>
        <w:gridCol w:w="741"/>
        <w:gridCol w:w="741"/>
        <w:gridCol w:w="741"/>
      </w:tblGrid>
      <w:tr w:rsidR="00183554" w:rsidRPr="000069B7" w:rsidTr="00183554">
        <w:trPr>
          <w:trHeight w:val="284"/>
          <w:jc w:val="center"/>
        </w:trPr>
        <w:tc>
          <w:tcPr>
            <w:tcW w:w="625"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proofErr w:type="gramStart"/>
            <w:r w:rsidRPr="000069B7">
              <w:rPr>
                <w:rFonts w:asciiTheme="minorEastAsia" w:eastAsiaTheme="minorEastAsia" w:hAnsiTheme="minorEastAsia"/>
                <w:sz w:val="18"/>
                <w:szCs w:val="18"/>
              </w:rPr>
              <w:t>抗剪上限</w:t>
            </w:r>
            <w:proofErr w:type="gramEnd"/>
          </w:p>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41" w:type="dxa"/>
          </w:tcPr>
          <w:p w:rsidR="00183554" w:rsidRPr="00877F22" w:rsidRDefault="00183554" w:rsidP="00AC0813">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41" w:type="dxa"/>
          </w:tcPr>
          <w:p w:rsidR="00183554" w:rsidRPr="00877F22" w:rsidRDefault="00183554" w:rsidP="00AC0813">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41"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是否满足</w:t>
            </w:r>
          </w:p>
        </w:tc>
      </w:tr>
      <w:tr w:rsidR="00183554" w:rsidRPr="000069B7" w:rsidTr="000D7AA0">
        <w:trPr>
          <w:trHeight w:val="284"/>
          <w:jc w:val="center"/>
        </w:trPr>
        <w:tc>
          <w:tcPr>
            <w:tcW w:w="625" w:type="dxa"/>
            <w:vMerge w:val="restart"/>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AC0813">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bvMax_OK]</w:t>
            </w:r>
          </w:p>
        </w:tc>
        <w:tc>
          <w:tcPr>
            <w:tcW w:w="741" w:type="dxa"/>
            <w:vAlign w:val="center"/>
          </w:tcPr>
          <w:p w:rsidR="00183554" w:rsidRPr="00877F22" w:rsidRDefault="00183554" w:rsidP="00AC0813">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bvMin_OK]</w:t>
            </w:r>
          </w:p>
        </w:tc>
        <w:tc>
          <w:tcPr>
            <w:tcW w:w="741"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25" w:type="dxa"/>
            <w:vMerge/>
            <w:vAlign w:val="center"/>
          </w:tcPr>
          <w:p w:rsidR="00183554" w:rsidRPr="000069B7" w:rsidRDefault="00183554" w:rsidP="00AC0813">
            <w:pPr>
              <w:pStyle w:val="ad"/>
              <w:rPr>
                <w:rFonts w:asciiTheme="minorEastAsia" w:eastAsiaTheme="minorEastAsia" w:hAnsiTheme="minorEastAsia"/>
                <w:sz w:val="18"/>
                <w:szCs w:val="18"/>
              </w:rPr>
            </w:pPr>
          </w:p>
        </w:tc>
        <w:tc>
          <w:tcPr>
            <w:tcW w:w="728"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AC0813">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bvMax_OK]</w:t>
            </w:r>
          </w:p>
        </w:tc>
        <w:tc>
          <w:tcPr>
            <w:tcW w:w="741" w:type="dxa"/>
            <w:vAlign w:val="center"/>
          </w:tcPr>
          <w:p w:rsidR="00183554" w:rsidRPr="00877F22" w:rsidRDefault="00183554" w:rsidP="00AC0813">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bvMin_OK]</w:t>
            </w:r>
          </w:p>
        </w:tc>
        <w:tc>
          <w:tcPr>
            <w:tcW w:w="741" w:type="dxa"/>
            <w:vAlign w:val="center"/>
          </w:tcPr>
          <w:p w:rsidR="00183554" w:rsidRPr="000069B7" w:rsidRDefault="008D4800" w:rsidP="00AC0813">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w:t>
            </w:r>
            <w:r w:rsidR="00183554">
              <w:rPr>
                <w:rFonts w:asciiTheme="minorEastAsia" w:eastAsiaTheme="minorEastAsia" w:hAnsiTheme="minorEastAsia"/>
                <w:sz w:val="18"/>
                <w:szCs w:val="18"/>
              </w:rPr>
              <w:t>Comb_01,MAX_FZ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080028" w:rsidRPr="002C2CF2" w:rsidRDefault="00625791" w:rsidP="002C2CF2">
      <w:pPr>
        <w:pStyle w:val="4"/>
        <w:jc w:val="left"/>
        <w:rPr>
          <w:rFonts w:ascii="宋体" w:eastAsia="宋体" w:hAnsi="宋体"/>
        </w:rPr>
      </w:pPr>
      <w:bookmarkStart w:id="12" w:name="_Toc437874202"/>
      <w:r w:rsidRPr="002C2CF2">
        <w:rPr>
          <w:rFonts w:ascii="宋体" w:eastAsia="宋体" w:hAnsi="宋体"/>
        </w:rPr>
        <w:lastRenderedPageBreak/>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最小剪力</w:t>
      </w:r>
      <w:bookmarkEnd w:id="1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FC2A04"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最小剪力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;EffectIndex=FZ;MaxIndex=M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 xml:space="preserve">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2D7E10">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最小剪力及其对应的抗力表格</w:t>
      </w:r>
    </w:p>
    <w:tbl>
      <w:tblPr>
        <w:tblW w:w="981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4"/>
        <w:gridCol w:w="878"/>
        <w:gridCol w:w="1333"/>
        <w:gridCol w:w="1530"/>
        <w:gridCol w:w="1531"/>
        <w:gridCol w:w="1530"/>
        <w:gridCol w:w="789"/>
        <w:gridCol w:w="789"/>
        <w:gridCol w:w="789"/>
      </w:tblGrid>
      <w:tr w:rsidR="00183554" w:rsidRPr="000069B7" w:rsidTr="00183554">
        <w:trPr>
          <w:trHeight w:val="284"/>
          <w:jc w:val="center"/>
        </w:trPr>
        <w:tc>
          <w:tcPr>
            <w:tcW w:w="644"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78"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89"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183554" w:rsidRPr="000069B7" w:rsidTr="000D7AA0">
        <w:trPr>
          <w:trHeight w:val="284"/>
          <w:jc w:val="center"/>
        </w:trPr>
        <w:tc>
          <w:tcPr>
            <w:tcW w:w="644" w:type="dxa"/>
            <w:vMerge w:val="restart"/>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1C250D"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183554" w:rsidP="001C250D">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w:t>
            </w:r>
            <w:r w:rsidR="001C250D">
              <w:rPr>
                <w:rFonts w:asciiTheme="minorEastAsia" w:eastAsiaTheme="minorEastAsia" w:hAnsiTheme="minorEastAsia"/>
                <w:sz w:val="18"/>
                <w:szCs w:val="18"/>
              </w:rPr>
              <w:t>IN</w:t>
            </w:r>
            <w:r w:rsidRPr="00877F22">
              <w:rPr>
                <w:rFonts w:asciiTheme="minorEastAsia" w:eastAsiaTheme="minorEastAsia" w:hAnsiTheme="minorEastAsia"/>
                <w:sz w:val="18"/>
                <w:szCs w:val="18"/>
              </w:rPr>
              <w:t>_FZ). bvMin_OK]</w:t>
            </w:r>
          </w:p>
        </w:tc>
        <w:tc>
          <w:tcPr>
            <w:tcW w:w="789"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44" w:type="dxa"/>
            <w:vMerge/>
            <w:vAlign w:val="center"/>
          </w:tcPr>
          <w:p w:rsidR="00183554" w:rsidRPr="000069B7" w:rsidRDefault="00183554" w:rsidP="00183554">
            <w:pPr>
              <w:pStyle w:val="ad"/>
              <w:rPr>
                <w:rFonts w:asciiTheme="minorEastAsia" w:eastAsiaTheme="minorEastAsia" w:hAnsiTheme="minorEastAsia"/>
                <w:sz w:val="18"/>
                <w:szCs w:val="18"/>
              </w:rPr>
            </w:pP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1C250D"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1C250D"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8D4800"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sz w:val="18"/>
                <w:szCs w:val="18"/>
              </w:rPr>
              <w:t>Comb_01,MIN_FZ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1B4D50" w:rsidRPr="002C2CF2" w:rsidRDefault="00625791" w:rsidP="002C2CF2">
      <w:pPr>
        <w:pStyle w:val="3"/>
        <w:jc w:val="left"/>
        <w:rPr>
          <w:rFonts w:ascii="宋体" w:hAnsi="宋体"/>
        </w:rPr>
      </w:pPr>
      <w:bookmarkStart w:id="13" w:name="_Toc437874203"/>
      <w:r w:rsidRPr="002C2CF2">
        <w:rPr>
          <w:rFonts w:ascii="宋体" w:hAnsi="宋体"/>
        </w:rPr>
        <w:t>&lt;A.B</w:t>
      </w:r>
      <w:r w:rsidR="00BF5964" w:rsidRPr="002C2CF2">
        <w:rPr>
          <w:rFonts w:ascii="宋体" w:hAnsi="宋体" w:hint="eastAsia"/>
        </w:rPr>
        <w:t>.C</w:t>
      </w:r>
      <w:r w:rsidRPr="002C2CF2">
        <w:rPr>
          <w:rFonts w:ascii="宋体" w:hAnsi="宋体"/>
        </w:rPr>
        <w:t>&gt;</w:t>
      </w:r>
      <w:r w:rsidR="00C54250">
        <w:rPr>
          <w:rFonts w:ascii="宋体" w:hAnsi="宋体" w:hint="eastAsia"/>
        </w:rPr>
        <w:t>标准值组合</w:t>
      </w:r>
      <w:r w:rsidR="001B4D50" w:rsidRPr="002C2CF2">
        <w:rPr>
          <w:rFonts w:ascii="宋体" w:hAnsi="宋体"/>
        </w:rPr>
        <w:t>支座反力</w:t>
      </w:r>
      <w:bookmarkEnd w:id="13"/>
    </w:p>
    <w:p w:rsidR="006D12CE" w:rsidRDefault="00B16F2B" w:rsidP="00B13346">
      <w:pPr>
        <w:spacing w:beforeLines="50" w:before="163" w:afterLines="50" w:after="163"/>
        <w:jc w:val="center"/>
        <w:rPr>
          <w:rFonts w:ascii="宋体" w:hAnsi="宋体"/>
          <w:sz w:val="21"/>
          <w:szCs w:val="21"/>
        </w:rPr>
      </w:pPr>
      <w:r>
        <w:rPr>
          <w:rFonts w:ascii="宋体" w:hAnsi="宋体" w:hint="eastAsia"/>
          <w:sz w:val="21"/>
          <w:szCs w:val="21"/>
        </w:rPr>
        <w:t>标准值</w:t>
      </w:r>
      <w:r>
        <w:rPr>
          <w:rFonts w:ascii="宋体" w:hAnsi="宋体"/>
          <w:sz w:val="21"/>
          <w:szCs w:val="21"/>
        </w:rPr>
        <w:t>组合</w:t>
      </w:r>
      <w:r w:rsidR="006D12CE" w:rsidRPr="002C2CF2">
        <w:rPr>
          <w:rFonts w:ascii="宋体" w:hAnsi="宋体"/>
          <w:sz w:val="21"/>
          <w:szCs w:val="21"/>
        </w:rPr>
        <w:t>支座反力</w:t>
      </w:r>
      <w:r w:rsidR="00625791" w:rsidRPr="002C2CF2">
        <w:rPr>
          <w:rFonts w:ascii="宋体" w:hAnsi="宋体"/>
          <w:sz w:val="21"/>
          <w:szCs w:val="21"/>
        </w:rPr>
        <w:t>表</w:t>
      </w:r>
    </w:p>
    <w:tbl>
      <w:tblPr>
        <w:tblW w:w="525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51"/>
        <w:gridCol w:w="1751"/>
        <w:gridCol w:w="1752"/>
      </w:tblGrid>
      <w:tr w:rsidR="00781C28" w:rsidRPr="000069B7"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支座号</w:t>
            </w:r>
          </w:p>
        </w:tc>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w:t>
            </w:r>
            <w:r w:rsidRPr="000069B7">
              <w:rPr>
                <w:rFonts w:asciiTheme="minorEastAsia" w:eastAsiaTheme="minorEastAsia" w:hAnsiTheme="minorEastAsia"/>
                <w:sz w:val="18"/>
                <w:szCs w:val="18"/>
              </w:rPr>
              <w:t>最大</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752"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r>
      <w:tr w:rsidR="00781C28" w:rsidRPr="00EB7B56"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[ISUPPORT(&amp;iR(</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,0,ALL)&amp;).Num]</w:t>
            </w:r>
          </w:p>
        </w:tc>
        <w:tc>
          <w:tcPr>
            <w:tcW w:w="1751"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,MAX_FZ).fZ]</w:t>
            </w:r>
          </w:p>
        </w:tc>
        <w:tc>
          <w:tcPr>
            <w:tcW w:w="1752"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,MIN_FZ).fZ]</w:t>
            </w:r>
          </w:p>
        </w:tc>
      </w:tr>
    </w:tbl>
    <w:p w:rsidR="00CD3597" w:rsidRPr="002C2CF2" w:rsidRDefault="007735A3" w:rsidP="00C744D6">
      <w:pPr>
        <w:pStyle w:val="2"/>
        <w:jc w:val="left"/>
        <w:rPr>
          <w:rFonts w:ascii="宋体" w:eastAsia="宋体" w:hAnsi="宋体"/>
        </w:rPr>
      </w:pPr>
      <w:bookmarkStart w:id="14" w:name="_Toc437874204"/>
      <w:r w:rsidRPr="002C2CF2">
        <w:rPr>
          <w:rFonts w:ascii="宋体" w:eastAsia="宋体" w:hAnsi="宋体"/>
        </w:rPr>
        <w:lastRenderedPageBreak/>
        <w:t>&lt;A</w:t>
      </w:r>
      <w:r w:rsidR="00BF5964" w:rsidRPr="002C2CF2">
        <w:rPr>
          <w:rFonts w:ascii="宋体" w:eastAsia="宋体" w:hAnsi="宋体" w:hint="eastAsia"/>
        </w:rPr>
        <w:t>.B</w:t>
      </w:r>
      <w:r w:rsidRPr="002C2CF2">
        <w:rPr>
          <w:rFonts w:ascii="宋体" w:eastAsia="宋体" w:hAnsi="宋体"/>
        </w:rPr>
        <w:t>&gt;</w:t>
      </w:r>
      <w:r w:rsidR="00CD3597" w:rsidRPr="002C2CF2">
        <w:rPr>
          <w:rFonts w:ascii="宋体" w:eastAsia="宋体" w:hAnsi="宋体"/>
        </w:rPr>
        <w:t>持久状况正常使用极限状态</w:t>
      </w:r>
      <w:bookmarkEnd w:id="14"/>
    </w:p>
    <w:p w:rsidR="00CD3597" w:rsidRPr="002C2CF2" w:rsidRDefault="007735A3" w:rsidP="002C2CF2">
      <w:pPr>
        <w:pStyle w:val="3"/>
        <w:jc w:val="left"/>
        <w:rPr>
          <w:rFonts w:ascii="宋体" w:hAnsi="宋体"/>
        </w:rPr>
      </w:pPr>
      <w:bookmarkStart w:id="15" w:name="_Toc437874205"/>
      <w:r w:rsidRPr="002C2CF2">
        <w:rPr>
          <w:rFonts w:ascii="宋体" w:hAnsi="宋体"/>
        </w:rPr>
        <w:t>&lt;A.B</w:t>
      </w:r>
      <w:r w:rsidR="00BF5964" w:rsidRPr="002C2CF2">
        <w:rPr>
          <w:rFonts w:ascii="宋体" w:hAnsi="宋体" w:hint="eastAsia"/>
        </w:rPr>
        <w:t>.C</w:t>
      </w:r>
      <w:r w:rsidRPr="002C2CF2">
        <w:rPr>
          <w:rFonts w:ascii="宋体" w:hAnsi="宋体"/>
        </w:rPr>
        <w:t>&gt;</w:t>
      </w:r>
      <w:r w:rsidR="000C1515">
        <w:rPr>
          <w:rFonts w:ascii="宋体" w:hAnsi="宋体"/>
        </w:rPr>
        <w:t>短期效应组合</w:t>
      </w:r>
      <w:r w:rsidR="00CD3597" w:rsidRPr="002C2CF2">
        <w:rPr>
          <w:rFonts w:ascii="宋体" w:hAnsi="宋体"/>
        </w:rPr>
        <w:t>下正截面抗裂验算</w:t>
      </w:r>
      <w:bookmarkEnd w:id="15"/>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第1款</w:t>
      </w:r>
      <w:r w:rsidRPr="007B3098">
        <w:rPr>
          <w:rFonts w:ascii="宋体" w:hAnsi="宋体" w:hint="eastAsia"/>
        </w:rPr>
        <w:t>规定，</w:t>
      </w:r>
      <w:r w:rsidRPr="00C219A6">
        <w:rPr>
          <w:rFonts w:ascii="宋体" w:hAnsi="宋体" w:hint="eastAsia"/>
        </w:rPr>
        <w:t>正截面抗裂应对构件正截面混凝土的拉应力进行验算，并应符合下列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全预应力混凝土构件，在作用（或荷载）</w:t>
      </w:r>
      <w:r w:rsidR="000C1515">
        <w:rPr>
          <w:rFonts w:ascii="宋体" w:hAnsi="宋体" w:hint="eastAsia"/>
        </w:rPr>
        <w:t>短期效应组合</w:t>
      </w:r>
      <w:r w:rsidRPr="00C219A6">
        <w:rPr>
          <w:rFonts w:ascii="宋体" w:hAnsi="宋体" w:hint="eastAsia"/>
        </w:rPr>
        <w:t>下</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－0.85σ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 xml:space="preserve">分段浇筑或砂浆接缝的纵向分块构件  </w:t>
      </w:r>
      <w:r>
        <w:rPr>
          <w:rFonts w:ascii="宋体" w:hAnsi="宋体" w:hint="eastAsia"/>
        </w:rPr>
        <w:t xml:space="preserve"> </w:t>
      </w:r>
      <w:r w:rsidRPr="00C219A6">
        <w:rPr>
          <w:rFonts w:ascii="宋体" w:hAnsi="宋体" w:hint="eastAsia"/>
        </w:rPr>
        <w:t>σ</w:t>
      </w:r>
      <w:r w:rsidRPr="00C219A6">
        <w:rPr>
          <w:rFonts w:ascii="宋体" w:hAnsi="宋体" w:hint="eastAsia"/>
          <w:vertAlign w:val="subscript"/>
        </w:rPr>
        <w:t>st</w:t>
      </w:r>
      <w:r w:rsidRPr="00C219A6">
        <w:rPr>
          <w:rFonts w:ascii="宋体" w:hAnsi="宋体" w:hint="eastAsia"/>
        </w:rPr>
        <w:t>－0.80σ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A类预应力混凝土构件，在作用（或荷载）</w:t>
      </w:r>
      <w:r w:rsidR="000C1515">
        <w:rPr>
          <w:rFonts w:ascii="宋体" w:hAnsi="宋体" w:hint="eastAsia"/>
        </w:rPr>
        <w:t>短期效应组合</w:t>
      </w:r>
      <w:r w:rsidRPr="00C219A6">
        <w:rPr>
          <w:rFonts w:ascii="宋体" w:hAnsi="宋体" w:hint="eastAsia"/>
        </w:rPr>
        <w:t>下</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w:t>
      </w:r>
      <w:r w:rsidRPr="007B3098">
        <w:rPr>
          <w:rFonts w:ascii="宋体" w:hAnsi="宋体" w:hint="eastAsia"/>
        </w:rPr>
        <w:t>0.7f</w:t>
      </w:r>
      <w:r w:rsidRPr="00C219A6">
        <w:rPr>
          <w:rFonts w:ascii="宋体" w:hAnsi="宋体" w:hint="eastAsia"/>
          <w:vertAlign w:val="subscript"/>
        </w:rPr>
        <w:t>tk</w:t>
      </w:r>
    </w:p>
    <w:p w:rsidR="00344C70" w:rsidRDefault="00344C70" w:rsidP="00344C70">
      <w:pPr>
        <w:spacing w:line="360" w:lineRule="auto"/>
        <w:ind w:firstLineChars="200" w:firstLine="480"/>
        <w:rPr>
          <w:rFonts w:ascii="宋体" w:hAnsi="宋体"/>
        </w:rPr>
      </w:pPr>
      <w:r w:rsidRPr="00C219A6">
        <w:rPr>
          <w:rFonts w:ascii="宋体" w:hAnsi="宋体" w:hint="eastAsia"/>
        </w:rPr>
        <w:t>但在</w:t>
      </w:r>
      <w:r w:rsidR="000C1515">
        <w:rPr>
          <w:rFonts w:ascii="宋体" w:hAnsi="宋体" w:hint="eastAsia"/>
        </w:rPr>
        <w:t>长期效应组合</w:t>
      </w:r>
      <w:r w:rsidRPr="00C219A6">
        <w:rPr>
          <w:rFonts w:ascii="宋体" w:hAnsi="宋体" w:hint="eastAsia"/>
        </w:rPr>
        <w:t>下</w:t>
      </w:r>
    </w:p>
    <w:p w:rsidR="00344C70" w:rsidRDefault="00344C70" w:rsidP="00344C70">
      <w:pPr>
        <w:spacing w:line="360" w:lineRule="auto"/>
        <w:ind w:firstLineChars="200" w:firstLine="480"/>
        <w:rPr>
          <w:rFonts w:ascii="Candara" w:hAnsi="Candara"/>
          <w:sz w:val="18"/>
          <w:szCs w:val="15"/>
        </w:rPr>
      </w:pP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l</w:t>
      </w:r>
      <w:r w:rsidRPr="00C219A6">
        <w:rPr>
          <w:rFonts w:ascii="宋体" w:hAnsi="宋体" w:hint="eastAsia"/>
          <w:vertAlign w:val="subscript"/>
        </w:rPr>
        <w:t>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≤0</w:t>
      </w:r>
    </w:p>
    <w:p w:rsidR="00A71491"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A71491"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 xml:space="preserve">;ActionName= </w:t>
      </w:r>
      <w:r w:rsidR="00E170EB">
        <w:rPr>
          <w:rFonts w:ascii="Candara" w:eastAsia="Yu Mincho Demibold" w:hAnsi="Candara"/>
          <w:sz w:val="18"/>
          <w:szCs w:val="15"/>
        </w:rPr>
        <w:t>Comb_03a</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B55E4F">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 xml:space="preserve">;ActionName= </w:t>
      </w:r>
      <w:r w:rsidR="00E170EB">
        <w:rPr>
          <w:rFonts w:ascii="Candara" w:eastAsia="Yu Mincho Demibold" w:hAnsi="Candara"/>
          <w:sz w:val="18"/>
          <w:szCs w:val="15"/>
        </w:rPr>
        <w:t>Comb_03a</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00A71491" w:rsidRPr="009154B1">
        <w:rPr>
          <w:rFonts w:ascii="Candara" w:hAnsi="Candara"/>
          <w:sz w:val="18"/>
          <w:szCs w:val="15"/>
        </w:rPr>
        <w:t>)$]</w:t>
      </w:r>
    </w:p>
    <w:p w:rsidR="003070A1" w:rsidRPr="002C2CF2" w:rsidRDefault="000C1515" w:rsidP="00B13346">
      <w:pPr>
        <w:spacing w:beforeLines="50" w:before="163" w:afterLines="50" w:after="163"/>
        <w:jc w:val="center"/>
        <w:rPr>
          <w:rFonts w:ascii="宋体" w:hAnsi="宋体"/>
          <w:sz w:val="21"/>
          <w:szCs w:val="21"/>
        </w:rPr>
      </w:pPr>
      <w:r>
        <w:rPr>
          <w:rFonts w:ascii="宋体" w:hAnsi="宋体"/>
          <w:sz w:val="21"/>
          <w:szCs w:val="21"/>
        </w:rPr>
        <w:t>短期效应组合</w:t>
      </w:r>
      <w:r w:rsidR="003070A1" w:rsidRPr="002C2CF2">
        <w:rPr>
          <w:rFonts w:ascii="宋体" w:hAnsi="宋体"/>
          <w:sz w:val="21"/>
          <w:szCs w:val="21"/>
        </w:rPr>
        <w:t>截面顶缘</w:t>
      </w:r>
      <w:r w:rsidR="00F02D6D" w:rsidRPr="002C2CF2">
        <w:rPr>
          <w:rFonts w:ascii="宋体" w:hAnsi="宋体"/>
          <w:sz w:val="21"/>
          <w:szCs w:val="21"/>
        </w:rPr>
        <w:t>、底缘</w:t>
      </w:r>
      <w:r w:rsidR="003070A1" w:rsidRPr="002C2CF2">
        <w:rPr>
          <w:rFonts w:ascii="宋体" w:hAnsi="宋体"/>
          <w:sz w:val="21"/>
          <w:szCs w:val="21"/>
        </w:rPr>
        <w:t>拉应力</w:t>
      </w:r>
      <w:r w:rsidR="00BD16F4" w:rsidRPr="002C2CF2">
        <w:rPr>
          <w:rFonts w:ascii="宋体" w:hAnsi="宋体"/>
          <w:sz w:val="21"/>
          <w:szCs w:val="21"/>
        </w:rPr>
        <w:t>图</w:t>
      </w:r>
    </w:p>
    <w:p w:rsidR="006D12CE" w:rsidRDefault="000C1515" w:rsidP="00B13346">
      <w:pPr>
        <w:spacing w:beforeLines="50" w:before="163" w:afterLines="50" w:after="163"/>
        <w:jc w:val="center"/>
        <w:rPr>
          <w:rFonts w:ascii="宋体" w:hAnsi="宋体"/>
          <w:sz w:val="18"/>
          <w:szCs w:val="18"/>
        </w:rPr>
      </w:pPr>
      <w:r>
        <w:rPr>
          <w:rFonts w:ascii="宋体" w:hAnsi="宋体"/>
          <w:sz w:val="21"/>
          <w:szCs w:val="21"/>
        </w:rPr>
        <w:t>短期效应组合</w:t>
      </w:r>
      <w:r w:rsidR="006D12CE" w:rsidRPr="002C2CF2">
        <w:rPr>
          <w:rFonts w:ascii="宋体" w:hAnsi="宋体"/>
          <w:sz w:val="21"/>
          <w:szCs w:val="21"/>
        </w:rPr>
        <w:t>截面顶缘</w:t>
      </w:r>
      <w:r w:rsidR="00F02D6D" w:rsidRPr="002C2CF2">
        <w:rPr>
          <w:rFonts w:ascii="宋体" w:hAnsi="宋体"/>
          <w:sz w:val="21"/>
          <w:szCs w:val="21"/>
        </w:rPr>
        <w:t>、底缘</w:t>
      </w:r>
      <w:r w:rsidR="006D12CE" w:rsidRPr="002C2CF2">
        <w:rPr>
          <w:rFonts w:ascii="宋体" w:hAnsi="宋体"/>
          <w:sz w:val="21"/>
          <w:szCs w:val="21"/>
        </w:rPr>
        <w:t>拉应力表格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992074" w:rsidRPr="001D4C31" w:rsidTr="0010520B">
        <w:trPr>
          <w:trHeight w:val="284"/>
          <w:jc w:val="center"/>
        </w:trPr>
        <w:tc>
          <w:tcPr>
            <w:tcW w:w="368" w:type="pct"/>
            <w:vMerge w:val="restart"/>
            <w:vAlign w:val="center"/>
          </w:tcPr>
          <w:p w:rsidR="00992074" w:rsidRPr="001D4C31" w:rsidRDefault="00992074" w:rsidP="0010520B">
            <w:pPr>
              <w:pStyle w:val="ad"/>
              <w:rPr>
                <w:sz w:val="18"/>
                <w:szCs w:val="18"/>
              </w:rPr>
            </w:pPr>
            <w:bookmarkStart w:id="16" w:name="OLE_LINK7"/>
            <w:bookmarkStart w:id="17" w:name="OLE_LINK8"/>
            <w:bookmarkStart w:id="18" w:name="OLE_LINK9"/>
            <w:bookmarkStart w:id="19" w:name="OLE_LINK10"/>
            <w:r w:rsidRPr="001D4C31">
              <w:rPr>
                <w:sz w:val="18"/>
                <w:szCs w:val="18"/>
              </w:rPr>
              <w:t>单元</w:t>
            </w:r>
          </w:p>
        </w:tc>
        <w:tc>
          <w:tcPr>
            <w:tcW w:w="501" w:type="pct"/>
            <w:vMerge w:val="restart"/>
            <w:vAlign w:val="center"/>
          </w:tcPr>
          <w:p w:rsidR="00992074" w:rsidRPr="001D4C31" w:rsidRDefault="00992074" w:rsidP="0010520B">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992074" w:rsidRPr="001D4C31" w:rsidRDefault="00992074" w:rsidP="0010520B">
            <w:pPr>
              <w:pStyle w:val="ad"/>
              <w:rPr>
                <w:sz w:val="18"/>
                <w:szCs w:val="18"/>
              </w:rPr>
            </w:pPr>
            <w:r w:rsidRPr="001D4C31">
              <w:rPr>
                <w:sz w:val="18"/>
                <w:szCs w:val="18"/>
              </w:rPr>
              <w:t>顶缘</w:t>
            </w:r>
          </w:p>
        </w:tc>
        <w:tc>
          <w:tcPr>
            <w:tcW w:w="2016" w:type="pct"/>
            <w:gridSpan w:val="3"/>
          </w:tcPr>
          <w:p w:rsidR="00992074" w:rsidRPr="001D4C31" w:rsidRDefault="00992074" w:rsidP="0010520B">
            <w:pPr>
              <w:pStyle w:val="ad"/>
              <w:rPr>
                <w:sz w:val="18"/>
                <w:szCs w:val="18"/>
              </w:rPr>
            </w:pPr>
            <w:r w:rsidRPr="001D4C31">
              <w:rPr>
                <w:sz w:val="18"/>
                <w:szCs w:val="18"/>
              </w:rPr>
              <w:t>底缘</w:t>
            </w:r>
          </w:p>
        </w:tc>
      </w:tr>
      <w:tr w:rsidR="00992074" w:rsidRPr="001D4C31" w:rsidTr="0010520B">
        <w:trPr>
          <w:trHeight w:val="598"/>
          <w:jc w:val="center"/>
        </w:trPr>
        <w:tc>
          <w:tcPr>
            <w:tcW w:w="368" w:type="pct"/>
            <w:vMerge/>
            <w:vAlign w:val="center"/>
          </w:tcPr>
          <w:p w:rsidR="00992074" w:rsidRPr="001D4C31" w:rsidRDefault="00992074" w:rsidP="0010520B">
            <w:pPr>
              <w:pStyle w:val="ad"/>
              <w:rPr>
                <w:sz w:val="18"/>
                <w:szCs w:val="18"/>
              </w:rPr>
            </w:pPr>
          </w:p>
        </w:tc>
        <w:tc>
          <w:tcPr>
            <w:tcW w:w="501" w:type="pct"/>
            <w:vMerge/>
            <w:vAlign w:val="center"/>
          </w:tcPr>
          <w:p w:rsidR="00992074" w:rsidRPr="001D4C31" w:rsidRDefault="00992074" w:rsidP="0010520B">
            <w:pPr>
              <w:pStyle w:val="ad"/>
              <w:rPr>
                <w:sz w:val="18"/>
                <w:szCs w:val="18"/>
              </w:rPr>
            </w:pPr>
          </w:p>
        </w:tc>
        <w:tc>
          <w:tcPr>
            <w:tcW w:w="611"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948" w:type="pct"/>
            <w:vAlign w:val="center"/>
          </w:tcPr>
          <w:p w:rsidR="00992074" w:rsidRPr="001D4C31" w:rsidRDefault="00992074" w:rsidP="0010520B">
            <w:pPr>
              <w:pStyle w:val="ad"/>
              <w:rPr>
                <w:sz w:val="18"/>
                <w:szCs w:val="18"/>
              </w:rPr>
            </w:pPr>
            <w:r w:rsidRPr="001D4C31">
              <w:rPr>
                <w:sz w:val="18"/>
                <w:szCs w:val="18"/>
              </w:rPr>
              <w:t>容许</w:t>
            </w:r>
            <w:r w:rsidR="004D71C2">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7"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c>
          <w:tcPr>
            <w:tcW w:w="643"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822" w:type="pct"/>
            <w:vAlign w:val="center"/>
          </w:tcPr>
          <w:p w:rsidR="00992074" w:rsidRPr="001D4C31" w:rsidRDefault="004D71C2" w:rsidP="0010520B">
            <w:pPr>
              <w:pStyle w:val="ad"/>
              <w:rPr>
                <w:sz w:val="18"/>
                <w:szCs w:val="18"/>
              </w:rPr>
            </w:pPr>
            <w:r>
              <w:rPr>
                <w:sz w:val="18"/>
                <w:szCs w:val="18"/>
              </w:rPr>
              <w:t>容许值</w:t>
            </w:r>
          </w:p>
          <w:p w:rsidR="00992074" w:rsidRPr="001D4C31" w:rsidRDefault="00992074" w:rsidP="0010520B">
            <w:pPr>
              <w:pStyle w:val="ad"/>
              <w:rPr>
                <w:sz w:val="18"/>
                <w:szCs w:val="18"/>
              </w:rPr>
            </w:pPr>
            <w:r w:rsidRPr="001D4C31">
              <w:rPr>
                <w:sz w:val="18"/>
                <w:szCs w:val="18"/>
              </w:rPr>
              <w:t>(MPa)</w:t>
            </w:r>
          </w:p>
        </w:tc>
        <w:tc>
          <w:tcPr>
            <w:tcW w:w="551"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r>
      <w:tr w:rsidR="00992074" w:rsidRPr="000438E0" w:rsidTr="0010520B">
        <w:trPr>
          <w:trHeight w:val="284"/>
          <w:jc w:val="center"/>
        </w:trPr>
        <w:tc>
          <w:tcPr>
            <w:tcW w:w="368" w:type="pct"/>
            <w:vMerge w:val="restart"/>
            <w:vAlign w:val="center"/>
          </w:tcPr>
          <w:p w:rsidR="00992074" w:rsidRPr="001D4C31" w:rsidRDefault="00992074" w:rsidP="0010520B">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992074" w:rsidRPr="001D4C31" w:rsidRDefault="00992074" w:rsidP="0010520B">
            <w:pPr>
              <w:pStyle w:val="ad"/>
              <w:rPr>
                <w:sz w:val="18"/>
                <w:szCs w:val="18"/>
              </w:rPr>
            </w:pPr>
            <w:r w:rsidRPr="001D4C31">
              <w:rPr>
                <w:sz w:val="18"/>
                <w:szCs w:val="18"/>
              </w:rPr>
              <w:t>[SUZ(iE,L,</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[SUZ(iE,L,</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tcPr>
          <w:p w:rsidR="00992074" w:rsidRPr="001D4C31" w:rsidRDefault="00992074" w:rsidP="0010520B">
            <w:pPr>
              <w:pStyle w:val="ad"/>
              <w:rPr>
                <w:sz w:val="18"/>
                <w:szCs w:val="18"/>
              </w:rPr>
            </w:pPr>
            <w:r w:rsidRPr="001D4C31">
              <w:rPr>
                <w:sz w:val="18"/>
                <w:szCs w:val="18"/>
              </w:rPr>
              <w:t>[SUZ(iE,L,</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[SUZ(iE,L,</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[SUZ(iE,L,</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tcPr>
          <w:p w:rsidR="00992074" w:rsidRPr="001D4C31" w:rsidRDefault="00992074" w:rsidP="0010520B">
            <w:pPr>
              <w:pStyle w:val="ad"/>
              <w:rPr>
                <w:sz w:val="18"/>
                <w:szCs w:val="18"/>
              </w:rPr>
            </w:pPr>
            <w:r w:rsidRPr="001D4C31">
              <w:rPr>
                <w:sz w:val="18"/>
                <w:szCs w:val="18"/>
              </w:rPr>
              <w:t>[SUZ(iE,L,</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992074" w:rsidRPr="001D4C31" w:rsidTr="0010520B">
        <w:trPr>
          <w:trHeight w:val="284"/>
          <w:jc w:val="center"/>
        </w:trPr>
        <w:tc>
          <w:tcPr>
            <w:tcW w:w="368" w:type="pct"/>
            <w:vMerge/>
            <w:vAlign w:val="center"/>
          </w:tcPr>
          <w:p w:rsidR="00992074" w:rsidRPr="001D4C31" w:rsidRDefault="00992074" w:rsidP="0010520B">
            <w:pPr>
              <w:pStyle w:val="ad"/>
              <w:rPr>
                <w:sz w:val="18"/>
                <w:szCs w:val="18"/>
              </w:rPr>
            </w:pP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992074" w:rsidRPr="001D4C31" w:rsidRDefault="00992074" w:rsidP="0010520B">
            <w:pPr>
              <w:pStyle w:val="ad"/>
              <w:rPr>
                <w:sz w:val="18"/>
                <w:szCs w:val="18"/>
              </w:rPr>
            </w:pPr>
            <w:r w:rsidRPr="001D4C31">
              <w:rPr>
                <w:sz w:val="18"/>
                <w:szCs w:val="18"/>
              </w:rPr>
              <w:t>[SUZ(iE,R,</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[SUZ(iE,R,</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vAlign w:val="center"/>
          </w:tcPr>
          <w:p w:rsidR="00992074" w:rsidRPr="001D4C31" w:rsidRDefault="00992074" w:rsidP="0010520B">
            <w:pPr>
              <w:pStyle w:val="ad"/>
              <w:rPr>
                <w:sz w:val="18"/>
                <w:szCs w:val="18"/>
              </w:rPr>
            </w:pPr>
            <w:r w:rsidRPr="001D4C31">
              <w:rPr>
                <w:sz w:val="18"/>
                <w:szCs w:val="18"/>
              </w:rPr>
              <w:t>[SUZ(iE,R,</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[SUZ(iE,R,</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[SUZ(iE,R,</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vAlign w:val="center"/>
          </w:tcPr>
          <w:p w:rsidR="00992074" w:rsidRPr="001D4C31" w:rsidRDefault="00992074" w:rsidP="0010520B">
            <w:pPr>
              <w:pStyle w:val="ad"/>
              <w:rPr>
                <w:sz w:val="18"/>
                <w:szCs w:val="18"/>
              </w:rPr>
            </w:pPr>
            <w:r w:rsidRPr="001D4C31">
              <w:rPr>
                <w:sz w:val="18"/>
                <w:szCs w:val="18"/>
              </w:rPr>
              <w:t>[SUZ(iE,R,</w:t>
            </w:r>
            <w:r w:rsidR="00E170EB">
              <w:rPr>
                <w:sz w:val="18"/>
                <w:szCs w:val="18"/>
              </w:rPr>
              <w:t>Comb_03a</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CD3597" w:rsidRPr="002C2CF2" w:rsidRDefault="007735A3" w:rsidP="002C2CF2">
      <w:pPr>
        <w:pStyle w:val="3"/>
        <w:jc w:val="left"/>
        <w:rPr>
          <w:rFonts w:ascii="宋体" w:hAnsi="宋体"/>
        </w:rPr>
      </w:pPr>
      <w:bookmarkStart w:id="20" w:name="_Toc437874207"/>
      <w:bookmarkEnd w:id="16"/>
      <w:bookmarkEnd w:id="17"/>
      <w:bookmarkEnd w:id="18"/>
      <w:bookmarkEnd w:id="19"/>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CD3597" w:rsidRPr="002C2CF2">
        <w:rPr>
          <w:rFonts w:ascii="宋体" w:hAnsi="宋体"/>
        </w:rPr>
        <w:t>斜截面抗裂验算</w:t>
      </w:r>
      <w:bookmarkEnd w:id="20"/>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第2款</w:t>
      </w:r>
      <w:r w:rsidRPr="007B3098">
        <w:rPr>
          <w:rFonts w:ascii="宋体" w:hAnsi="宋体" w:hint="eastAsia"/>
        </w:rPr>
        <w:t>规定，</w:t>
      </w:r>
      <w:r>
        <w:rPr>
          <w:rFonts w:ascii="宋体" w:hAnsi="宋体" w:hint="eastAsia"/>
        </w:rPr>
        <w:t>斜</w:t>
      </w:r>
      <w:r w:rsidRPr="00C219A6">
        <w:rPr>
          <w:rFonts w:ascii="宋体" w:hAnsi="宋体" w:hint="eastAsia"/>
        </w:rPr>
        <w:t>截面抗裂应对构件</w:t>
      </w:r>
      <w:r>
        <w:rPr>
          <w:rFonts w:ascii="宋体" w:hAnsi="宋体" w:hint="eastAsia"/>
        </w:rPr>
        <w:t>斜</w:t>
      </w:r>
      <w:r w:rsidRPr="00C219A6">
        <w:rPr>
          <w:rFonts w:ascii="宋体" w:hAnsi="宋体" w:hint="eastAsia"/>
        </w:rPr>
        <w:t>截面混凝土的</w:t>
      </w:r>
      <w:r>
        <w:rPr>
          <w:rFonts w:ascii="宋体" w:hAnsi="宋体" w:hint="eastAsia"/>
        </w:rPr>
        <w:t>主</w:t>
      </w:r>
      <w:r w:rsidRPr="00C219A6">
        <w:rPr>
          <w:rFonts w:ascii="宋体" w:hAnsi="宋体" w:hint="eastAsia"/>
        </w:rPr>
        <w:t>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全预应力混凝土构件，在作用（或荷载）</w:t>
      </w:r>
      <w:r w:rsidR="000C1515">
        <w:rPr>
          <w:rFonts w:ascii="宋体" w:hAnsi="宋体" w:hint="eastAsia"/>
        </w:rPr>
        <w:t>短期效应组合</w:t>
      </w:r>
      <w:r w:rsidRPr="00C219A6">
        <w:rPr>
          <w:rFonts w:ascii="宋体" w:hAnsi="宋体" w:hint="eastAsia"/>
        </w:rPr>
        <w:t>下</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6</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4</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w:t>
      </w:r>
      <w:r>
        <w:rPr>
          <w:rFonts w:ascii="宋体" w:hAnsi="宋体" w:hint="eastAsia"/>
        </w:rPr>
        <w:t>和B类</w:t>
      </w:r>
      <w:r w:rsidRPr="00C219A6">
        <w:rPr>
          <w:rFonts w:ascii="宋体" w:hAnsi="宋体" w:hint="eastAsia"/>
        </w:rPr>
        <w:t>预应力混凝土构件，在作用（或荷载）</w:t>
      </w:r>
      <w:r w:rsidR="000C1515">
        <w:rPr>
          <w:rFonts w:ascii="宋体" w:hAnsi="宋体" w:hint="eastAsia"/>
        </w:rPr>
        <w:t>短期效应组合</w:t>
      </w:r>
      <w:r w:rsidRPr="00C219A6">
        <w:rPr>
          <w:rFonts w:ascii="宋体" w:hAnsi="宋体" w:hint="eastAsia"/>
        </w:rPr>
        <w:t>下</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7</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5</w:t>
      </w:r>
      <w:r w:rsidRPr="007B3098">
        <w:rPr>
          <w:rFonts w:ascii="宋体" w:hAnsi="宋体" w:hint="eastAsia"/>
        </w:rPr>
        <w:t>f</w:t>
      </w:r>
      <w:r w:rsidRPr="00C219A6">
        <w:rPr>
          <w:rFonts w:ascii="宋体" w:hAnsi="宋体" w:hint="eastAsia"/>
          <w:vertAlign w:val="subscript"/>
        </w:rPr>
        <w:t>tk</w:t>
      </w:r>
    </w:p>
    <w:p w:rsidR="00CD0A68" w:rsidRPr="00683F3E" w:rsidRDefault="00CD0A68" w:rsidP="00CD0A68">
      <w:pPr>
        <w:spacing w:beforeLines="50" w:before="163" w:afterLines="50" w:after="163"/>
        <w:jc w:val="center"/>
        <w:rPr>
          <w:rFonts w:ascii="Candara" w:hAnsi="Candara"/>
          <w:sz w:val="18"/>
          <w:szCs w:val="15"/>
        </w:rPr>
      </w:pPr>
      <w:r w:rsidRPr="00683F3E">
        <w:rPr>
          <w:rFonts w:ascii="Candara" w:hAnsi="Candara" w:hint="eastAsia"/>
          <w:sz w:val="18"/>
          <w:szCs w:val="15"/>
        </w:rPr>
        <w:t xml:space="preserve">[$QUERY(ActionName=03 </w:t>
      </w:r>
      <w:r w:rsidRPr="00683F3E">
        <w:rPr>
          <w:rFonts w:ascii="Candara" w:hAnsi="Candara" w:hint="eastAsia"/>
          <w:sz w:val="18"/>
          <w:szCs w:val="15"/>
        </w:rPr>
        <w:t>频遇组合</w:t>
      </w:r>
      <w:r w:rsidRPr="00683F3E">
        <w:rPr>
          <w:rFonts w:ascii="Candara" w:hAnsi="Candara" w:hint="eastAsia"/>
          <w:sz w:val="18"/>
          <w:szCs w:val="15"/>
        </w:rPr>
        <w:t>;ActionType=</w:t>
      </w:r>
      <w:r w:rsidRPr="00683F3E">
        <w:rPr>
          <w:rFonts w:ascii="Candara" w:hAnsi="Candara" w:hint="eastAsia"/>
          <w:sz w:val="18"/>
          <w:szCs w:val="15"/>
        </w:rPr>
        <w:t>组合工况</w:t>
      </w:r>
      <w:r w:rsidRPr="00683F3E">
        <w:rPr>
          <w:rFonts w:ascii="Candara" w:hAnsi="Candara" w:hint="eastAsia"/>
          <w:sz w:val="18"/>
          <w:szCs w:val="15"/>
        </w:rPr>
        <w:t>;EffectIndex=</w:t>
      </w:r>
      <w:r w:rsidRPr="00683F3E">
        <w:rPr>
          <w:rFonts w:ascii="Candara" w:hAnsi="Candara" w:hint="eastAsia"/>
          <w:sz w:val="18"/>
          <w:szCs w:val="15"/>
        </w:rPr>
        <w:t>拉</w:t>
      </w:r>
      <w:r w:rsidRPr="00683F3E">
        <w:rPr>
          <w:rFonts w:ascii="Candara" w:hAnsi="Candara" w:hint="eastAsia"/>
          <w:sz w:val="18"/>
          <w:szCs w:val="15"/>
        </w:rPr>
        <w:t>;EffectSType=</w:t>
      </w:r>
      <w:r w:rsidRPr="00683F3E">
        <w:rPr>
          <w:rFonts w:ascii="Candara" w:hAnsi="Candara" w:hint="eastAsia"/>
          <w:sz w:val="18"/>
          <w:szCs w:val="15"/>
        </w:rPr>
        <w:t>全量</w:t>
      </w:r>
      <w:r w:rsidRPr="00683F3E">
        <w:rPr>
          <w:rFonts w:ascii="Candara" w:hAnsi="Candara" w:hint="eastAsia"/>
          <w:sz w:val="18"/>
          <w:szCs w:val="15"/>
        </w:rPr>
        <w:t>;EffectType=</w:t>
      </w:r>
      <w:r w:rsidRPr="00683F3E">
        <w:rPr>
          <w:rFonts w:ascii="Candara" w:hAnsi="Candara" w:hint="eastAsia"/>
          <w:sz w:val="18"/>
          <w:szCs w:val="15"/>
        </w:rPr>
        <w:t>主材主应力</w:t>
      </w:r>
      <w:r w:rsidRPr="00683F3E">
        <w:rPr>
          <w:rFonts w:ascii="Candara" w:hAnsi="Candara" w:hint="eastAsia"/>
          <w:sz w:val="18"/>
          <w:szCs w:val="15"/>
        </w:rPr>
        <w:t>;GraphType=</w:t>
      </w:r>
      <w:r>
        <w:rPr>
          <w:rFonts w:ascii="Candara" w:hAnsi="Candara" w:hint="eastAsia"/>
          <w:sz w:val="18"/>
          <w:szCs w:val="15"/>
        </w:rPr>
        <w:t>折线云图</w:t>
      </w:r>
      <w:r w:rsidRPr="00683F3E">
        <w:rPr>
          <w:rFonts w:ascii="Candara" w:hAnsi="Candara" w:hint="eastAsia"/>
          <w:sz w:val="18"/>
          <w:szCs w:val="15"/>
        </w:rPr>
        <w:t>;LineColor=</w:t>
      </w:r>
      <w:r w:rsidRPr="00683F3E">
        <w:rPr>
          <w:rFonts w:ascii="Candara" w:hAnsi="Candara" w:hint="eastAsia"/>
          <w:sz w:val="18"/>
          <w:szCs w:val="15"/>
        </w:rPr>
        <w:t>蓝</w:t>
      </w:r>
      <w:r w:rsidRPr="00683F3E">
        <w:rPr>
          <w:rFonts w:ascii="Candara" w:hAnsi="Candara" w:hint="eastAsia"/>
          <w:sz w:val="18"/>
          <w:szCs w:val="15"/>
        </w:rPr>
        <w:t>;Name=</w:t>
      </w:r>
      <w:r w:rsidRPr="00683F3E">
        <w:rPr>
          <w:rFonts w:ascii="Candara" w:hAnsi="Candara" w:hint="eastAsia"/>
          <w:sz w:val="18"/>
          <w:szCs w:val="15"/>
        </w:rPr>
        <w:t>主拉应力σ</w:t>
      </w:r>
      <w:r w:rsidRPr="00683F3E">
        <w:rPr>
          <w:rFonts w:ascii="Candara" w:hAnsi="Candara" w:hint="eastAsia"/>
          <w:sz w:val="18"/>
          <w:szCs w:val="15"/>
        </w:rPr>
        <w:t>tp;ObjName=</w:t>
      </w:r>
      <w:r>
        <w:rPr>
          <w:rFonts w:ascii="Candara" w:hAnsi="Candara" w:hint="eastAsia"/>
          <w:sz w:val="18"/>
          <w:szCs w:val="15"/>
        </w:rPr>
        <w:t>ALL</w:t>
      </w:r>
      <w:r w:rsidRPr="00683F3E">
        <w:rPr>
          <w:rFonts w:ascii="Candara" w:hAnsi="Candara" w:hint="eastAsia"/>
          <w:sz w:val="18"/>
          <w:szCs w:val="15"/>
        </w:rPr>
        <w:t>;ObjType=</w:t>
      </w:r>
      <w:r w:rsidRPr="00683F3E">
        <w:rPr>
          <w:rFonts w:ascii="Candara" w:hAnsi="Candara" w:hint="eastAsia"/>
          <w:sz w:val="18"/>
          <w:szCs w:val="15"/>
        </w:rPr>
        <w:t>构件</w:t>
      </w:r>
      <w:r w:rsidRPr="00683F3E">
        <w:rPr>
          <w:rFonts w:ascii="Candara" w:hAnsi="Candara" w:hint="eastAsia"/>
          <w:sz w:val="18"/>
          <w:szCs w:val="15"/>
        </w:rPr>
        <w:t>;</w:t>
      </w:r>
      <w:r w:rsidR="00C96015" w:rsidRPr="00C96015">
        <w:t xml:space="preserve"> </w:t>
      </w:r>
      <w:r w:rsidR="00C96015" w:rsidRPr="00C96015">
        <w:rPr>
          <w:rFonts w:ascii="Candara" w:hAnsi="Candara"/>
          <w:sz w:val="18"/>
          <w:szCs w:val="15"/>
        </w:rPr>
        <w:t>SectionNum=SecName;</w:t>
      </w:r>
      <w:r w:rsidRPr="00683F3E">
        <w:rPr>
          <w:rFonts w:ascii="Candara" w:hAnsi="Candara" w:hint="eastAsia"/>
          <w:sz w:val="18"/>
          <w:szCs w:val="15"/>
        </w:rPr>
        <w:t>SectionType=</w:t>
      </w:r>
      <w:r w:rsidRPr="00683F3E">
        <w:rPr>
          <w:rFonts w:ascii="Candara" w:hAnsi="Candara" w:hint="eastAsia"/>
          <w:sz w:val="18"/>
          <w:szCs w:val="15"/>
        </w:rPr>
        <w:t>左截面</w:t>
      </w:r>
      <w:r w:rsidRPr="00683F3E">
        <w:rPr>
          <w:rFonts w:ascii="Candara" w:hAnsi="Candara" w:hint="eastAsia"/>
          <w:sz w:val="18"/>
          <w:szCs w:val="15"/>
        </w:rPr>
        <w:t>;StageType=</w:t>
      </w:r>
      <w:r w:rsidRPr="00683F3E">
        <w:rPr>
          <w:rFonts w:ascii="Candara" w:hAnsi="Candara" w:hint="eastAsia"/>
          <w:sz w:val="18"/>
          <w:szCs w:val="15"/>
        </w:rPr>
        <w:t>运营阶段</w:t>
      </w:r>
      <w:r w:rsidRPr="00683F3E">
        <w:rPr>
          <w:rFonts w:ascii="Candara" w:hAnsi="Candara" w:hint="eastAsia"/>
          <w:sz w:val="18"/>
          <w:szCs w:val="15"/>
        </w:rPr>
        <w:t>;StressPoint=ALL)$]</w:t>
      </w:r>
    </w:p>
    <w:p w:rsidR="00CD0A68" w:rsidRPr="002C2CF2" w:rsidRDefault="00CD0A68" w:rsidP="00CD0A68">
      <w:pPr>
        <w:spacing w:beforeLines="50" w:before="163" w:afterLines="50" w:after="163"/>
        <w:jc w:val="center"/>
        <w:rPr>
          <w:rFonts w:ascii="宋体" w:hAnsi="宋体"/>
          <w:sz w:val="21"/>
          <w:szCs w:val="21"/>
        </w:rPr>
      </w:pPr>
      <w:r w:rsidRPr="002C2CF2">
        <w:rPr>
          <w:rFonts w:ascii="宋体" w:hAnsi="宋体"/>
          <w:sz w:val="21"/>
          <w:szCs w:val="21"/>
        </w:rPr>
        <w:t>短期组合截面主拉应力图</w:t>
      </w:r>
    </w:p>
    <w:p w:rsidR="001454E1" w:rsidRDefault="000C1515" w:rsidP="00B13346">
      <w:pPr>
        <w:spacing w:beforeLines="50" w:before="163" w:afterLines="50" w:after="163"/>
        <w:jc w:val="center"/>
        <w:rPr>
          <w:rFonts w:ascii="宋体" w:hAnsi="宋体"/>
          <w:sz w:val="21"/>
          <w:szCs w:val="21"/>
        </w:rPr>
      </w:pPr>
      <w:r>
        <w:rPr>
          <w:rFonts w:ascii="宋体" w:hAnsi="宋体"/>
          <w:sz w:val="21"/>
          <w:szCs w:val="21"/>
        </w:rPr>
        <w:t>短期效应组合</w:t>
      </w:r>
      <w:r w:rsidR="001454E1" w:rsidRPr="002C2CF2">
        <w:rPr>
          <w:rFonts w:ascii="宋体" w:hAnsi="宋体"/>
          <w:sz w:val="21"/>
          <w:szCs w:val="21"/>
        </w:rPr>
        <w:t>截面主拉应力表格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1"/>
        <w:gridCol w:w="989"/>
        <w:gridCol w:w="1215"/>
        <w:gridCol w:w="1275"/>
        <w:gridCol w:w="1635"/>
      </w:tblGrid>
      <w:tr w:rsidR="00E170EB" w:rsidRPr="00D06CE2" w:rsidTr="00E170EB">
        <w:trPr>
          <w:trHeight w:val="912"/>
          <w:jc w:val="center"/>
        </w:trPr>
        <w:tc>
          <w:tcPr>
            <w:tcW w:w="771" w:type="dxa"/>
            <w:vAlign w:val="center"/>
          </w:tcPr>
          <w:p w:rsidR="00E170EB" w:rsidRPr="00D06CE2" w:rsidRDefault="00E170EB" w:rsidP="0010520B">
            <w:pPr>
              <w:pStyle w:val="ad"/>
              <w:rPr>
                <w:sz w:val="18"/>
                <w:szCs w:val="18"/>
              </w:rPr>
            </w:pPr>
            <w:bookmarkStart w:id="21" w:name="OLE_LINK23"/>
            <w:bookmarkStart w:id="22" w:name="OLE_LINK24"/>
            <w:bookmarkStart w:id="23" w:name="OLE_LINK25"/>
            <w:r w:rsidRPr="00D06CE2">
              <w:rPr>
                <w:sz w:val="18"/>
                <w:szCs w:val="18"/>
              </w:rPr>
              <w:t>单元</w:t>
            </w:r>
          </w:p>
        </w:tc>
        <w:tc>
          <w:tcPr>
            <w:tcW w:w="989" w:type="dxa"/>
            <w:vAlign w:val="center"/>
          </w:tcPr>
          <w:p w:rsidR="00E170EB" w:rsidRPr="00D06CE2" w:rsidRDefault="00E170EB" w:rsidP="0010520B">
            <w:pPr>
              <w:pStyle w:val="ad"/>
              <w:rPr>
                <w:sz w:val="18"/>
                <w:szCs w:val="18"/>
              </w:rPr>
            </w:pPr>
            <w:r w:rsidRPr="00D06CE2">
              <w:rPr>
                <w:sz w:val="18"/>
                <w:szCs w:val="18"/>
              </w:rPr>
              <w:t>截面</w:t>
            </w:r>
          </w:p>
          <w:p w:rsidR="00E170EB" w:rsidRPr="00D06CE2" w:rsidRDefault="00E170EB" w:rsidP="0010520B">
            <w:pPr>
              <w:pStyle w:val="ad"/>
              <w:rPr>
                <w:sz w:val="18"/>
                <w:szCs w:val="18"/>
              </w:rPr>
            </w:pPr>
            <w:r w:rsidRPr="00D06CE2">
              <w:rPr>
                <w:rFonts w:hint="eastAsia"/>
                <w:sz w:val="18"/>
                <w:szCs w:val="18"/>
              </w:rPr>
              <w:t>位置</w:t>
            </w:r>
          </w:p>
        </w:tc>
        <w:tc>
          <w:tcPr>
            <w:tcW w:w="1215" w:type="dxa"/>
            <w:vAlign w:val="center"/>
          </w:tcPr>
          <w:p w:rsidR="00E170EB" w:rsidRPr="00D06CE2" w:rsidRDefault="00E170EB" w:rsidP="0010520B">
            <w:pPr>
              <w:pStyle w:val="ad"/>
              <w:rPr>
                <w:sz w:val="18"/>
                <w:szCs w:val="18"/>
              </w:rPr>
            </w:pPr>
            <w:r w:rsidRPr="00D06CE2">
              <w:rPr>
                <w:sz w:val="18"/>
                <w:szCs w:val="18"/>
              </w:rPr>
              <w:t>应力值</w:t>
            </w:r>
          </w:p>
          <w:p w:rsidR="00E170EB" w:rsidRPr="00D06CE2" w:rsidRDefault="00E170EB" w:rsidP="0010520B">
            <w:pPr>
              <w:pStyle w:val="ad"/>
              <w:rPr>
                <w:sz w:val="18"/>
                <w:szCs w:val="18"/>
              </w:rPr>
            </w:pPr>
            <w:r w:rsidRPr="00D06CE2">
              <w:rPr>
                <w:sz w:val="18"/>
                <w:szCs w:val="18"/>
              </w:rPr>
              <w:t>(MPa)</w:t>
            </w:r>
          </w:p>
        </w:tc>
        <w:tc>
          <w:tcPr>
            <w:tcW w:w="1275" w:type="dxa"/>
            <w:vAlign w:val="center"/>
          </w:tcPr>
          <w:p w:rsidR="00E170EB" w:rsidRPr="00D06CE2" w:rsidRDefault="00E170EB" w:rsidP="0010520B">
            <w:pPr>
              <w:pStyle w:val="ad"/>
              <w:rPr>
                <w:sz w:val="18"/>
                <w:szCs w:val="18"/>
              </w:rPr>
            </w:pPr>
            <w:r>
              <w:rPr>
                <w:sz w:val="18"/>
                <w:szCs w:val="18"/>
              </w:rPr>
              <w:t>容许值</w:t>
            </w:r>
          </w:p>
          <w:p w:rsidR="00E170EB" w:rsidRPr="00D06CE2" w:rsidRDefault="00E170EB" w:rsidP="0010520B">
            <w:pPr>
              <w:pStyle w:val="ad"/>
              <w:rPr>
                <w:sz w:val="18"/>
                <w:szCs w:val="18"/>
              </w:rPr>
            </w:pPr>
            <w:r w:rsidRPr="00D06CE2">
              <w:rPr>
                <w:sz w:val="18"/>
                <w:szCs w:val="18"/>
              </w:rPr>
              <w:t>(MPa)</w:t>
            </w:r>
          </w:p>
        </w:tc>
        <w:tc>
          <w:tcPr>
            <w:tcW w:w="1635" w:type="dxa"/>
            <w:vAlign w:val="center"/>
          </w:tcPr>
          <w:p w:rsidR="00E170EB" w:rsidRDefault="00E170EB" w:rsidP="0010520B">
            <w:pPr>
              <w:pStyle w:val="ad"/>
              <w:rPr>
                <w:sz w:val="18"/>
                <w:szCs w:val="18"/>
              </w:rPr>
            </w:pPr>
            <w:r w:rsidRPr="00D06CE2">
              <w:rPr>
                <w:sz w:val="18"/>
                <w:szCs w:val="18"/>
              </w:rPr>
              <w:t>是否</w:t>
            </w:r>
          </w:p>
          <w:p w:rsidR="00E170EB" w:rsidRPr="00D06CE2" w:rsidRDefault="00E170EB" w:rsidP="0010520B">
            <w:pPr>
              <w:pStyle w:val="ad"/>
              <w:rPr>
                <w:sz w:val="18"/>
                <w:szCs w:val="18"/>
              </w:rPr>
            </w:pPr>
            <w:r w:rsidRPr="00D06CE2">
              <w:rPr>
                <w:sz w:val="18"/>
                <w:szCs w:val="18"/>
              </w:rPr>
              <w:t>满足</w:t>
            </w:r>
          </w:p>
        </w:tc>
      </w:tr>
      <w:tr w:rsidR="00992074" w:rsidRPr="00D06CE2" w:rsidTr="00E170EB">
        <w:trPr>
          <w:trHeight w:val="284"/>
          <w:jc w:val="center"/>
        </w:trPr>
        <w:tc>
          <w:tcPr>
            <w:tcW w:w="771" w:type="dxa"/>
            <w:vMerge w:val="restart"/>
            <w:vAlign w:val="center"/>
          </w:tcPr>
          <w:p w:rsidR="00992074" w:rsidRPr="00D06CE2" w:rsidRDefault="00992074"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5" w:type="dxa"/>
            <w:vAlign w:val="center"/>
          </w:tcPr>
          <w:p w:rsidR="00992074" w:rsidRPr="00D06CE2" w:rsidRDefault="00992074" w:rsidP="0010520B">
            <w:pPr>
              <w:pStyle w:val="ad"/>
              <w:rPr>
                <w:sz w:val="18"/>
                <w:szCs w:val="18"/>
              </w:rPr>
            </w:pPr>
            <w:r w:rsidRPr="00D06CE2">
              <w:rPr>
                <w:sz w:val="18"/>
                <w:szCs w:val="18"/>
              </w:rPr>
              <w:t>[MSUZ (iE,L,</w:t>
            </w:r>
            <w:r w:rsidR="00672417">
              <w:rPr>
                <w:sz w:val="18"/>
                <w:szCs w:val="18"/>
              </w:rPr>
              <w:t>Comb_030</w:t>
            </w:r>
            <w:r w:rsidRPr="00D06CE2">
              <w:rPr>
                <w:sz w:val="18"/>
                <w:szCs w:val="18"/>
              </w:rPr>
              <w:t>,</w:t>
            </w:r>
            <w:r w:rsidR="003B58C8">
              <w:rPr>
                <w:sz w:val="18"/>
                <w:szCs w:val="18"/>
              </w:rPr>
              <w:t xml:space="preserve"> SecName</w:t>
            </w:r>
            <w:r w:rsidRPr="00D06CE2">
              <w:rPr>
                <w:sz w:val="18"/>
                <w:szCs w:val="18"/>
              </w:rPr>
              <w:t>,ALL).t]</w:t>
            </w:r>
          </w:p>
        </w:tc>
        <w:tc>
          <w:tcPr>
            <w:tcW w:w="1275" w:type="dxa"/>
            <w:vAlign w:val="center"/>
          </w:tcPr>
          <w:p w:rsidR="00992074" w:rsidRPr="00D06CE2" w:rsidRDefault="00992074" w:rsidP="0010520B">
            <w:pPr>
              <w:pStyle w:val="ad"/>
              <w:rPr>
                <w:sz w:val="18"/>
                <w:szCs w:val="18"/>
              </w:rPr>
            </w:pPr>
            <w:r w:rsidRPr="00D06CE2">
              <w:rPr>
                <w:sz w:val="18"/>
                <w:szCs w:val="18"/>
              </w:rPr>
              <w:t>[MSUZ (iE,L,</w:t>
            </w:r>
            <w:r w:rsidR="00672417">
              <w:rPr>
                <w:sz w:val="18"/>
                <w:szCs w:val="18"/>
              </w:rPr>
              <w:t>Comb_030</w:t>
            </w:r>
            <w:r w:rsidRPr="00D06CE2">
              <w:rPr>
                <w:sz w:val="18"/>
                <w:szCs w:val="18"/>
              </w:rPr>
              <w:t>,</w:t>
            </w:r>
            <w:r w:rsidR="003B58C8">
              <w:rPr>
                <w:sz w:val="18"/>
                <w:szCs w:val="18"/>
              </w:rPr>
              <w:t xml:space="preserve"> SecName</w:t>
            </w:r>
            <w:r w:rsidRPr="00D06CE2">
              <w:rPr>
                <w:sz w:val="18"/>
                <w:szCs w:val="18"/>
              </w:rPr>
              <w:t>,ALL).t_min]</w:t>
            </w:r>
          </w:p>
        </w:tc>
        <w:tc>
          <w:tcPr>
            <w:tcW w:w="1635" w:type="dxa"/>
            <w:vAlign w:val="center"/>
          </w:tcPr>
          <w:p w:rsidR="00992074" w:rsidRPr="00D06CE2" w:rsidRDefault="00992074" w:rsidP="0010520B">
            <w:pPr>
              <w:pStyle w:val="ad"/>
              <w:rPr>
                <w:sz w:val="18"/>
                <w:szCs w:val="18"/>
              </w:rPr>
            </w:pPr>
            <w:r w:rsidRPr="00D06CE2">
              <w:rPr>
                <w:sz w:val="18"/>
                <w:szCs w:val="18"/>
              </w:rPr>
              <w:t>[MSUZ (iE,L,</w:t>
            </w:r>
            <w:r w:rsidR="00672417">
              <w:rPr>
                <w:sz w:val="18"/>
                <w:szCs w:val="18"/>
              </w:rPr>
              <w:t>Comb_030</w:t>
            </w:r>
            <w:r w:rsidRPr="00D06CE2">
              <w:rPr>
                <w:sz w:val="18"/>
                <w:szCs w:val="18"/>
              </w:rPr>
              <w:t>,</w:t>
            </w:r>
            <w:r w:rsidR="003B58C8">
              <w:rPr>
                <w:sz w:val="18"/>
                <w:szCs w:val="18"/>
              </w:rPr>
              <w:t xml:space="preserve"> SecName</w:t>
            </w:r>
            <w:r w:rsidRPr="00D06CE2">
              <w:rPr>
                <w:sz w:val="18"/>
                <w:szCs w:val="18"/>
              </w:rPr>
              <w:t>,ALL).bT_OK]</w:t>
            </w:r>
          </w:p>
        </w:tc>
      </w:tr>
      <w:tr w:rsidR="00992074" w:rsidRPr="000438E0" w:rsidTr="00E170EB">
        <w:trPr>
          <w:trHeight w:val="284"/>
          <w:jc w:val="center"/>
        </w:trPr>
        <w:tc>
          <w:tcPr>
            <w:tcW w:w="771" w:type="dxa"/>
            <w:vMerge/>
            <w:vAlign w:val="center"/>
          </w:tcPr>
          <w:p w:rsidR="00992074" w:rsidRPr="00D06CE2" w:rsidRDefault="00992074" w:rsidP="0010520B">
            <w:pPr>
              <w:pStyle w:val="ad"/>
              <w:rPr>
                <w:sz w:val="18"/>
                <w:szCs w:val="18"/>
              </w:rPr>
            </w:pP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5" w:type="dxa"/>
            <w:vAlign w:val="center"/>
          </w:tcPr>
          <w:p w:rsidR="00992074" w:rsidRPr="00D06CE2" w:rsidRDefault="00992074" w:rsidP="0010520B">
            <w:pPr>
              <w:pStyle w:val="ad"/>
              <w:rPr>
                <w:sz w:val="18"/>
                <w:szCs w:val="18"/>
              </w:rPr>
            </w:pPr>
            <w:bookmarkStart w:id="24" w:name="_GoBack"/>
            <w:bookmarkEnd w:id="24"/>
            <w:r w:rsidRPr="00D06CE2">
              <w:rPr>
                <w:sz w:val="18"/>
                <w:szCs w:val="18"/>
              </w:rPr>
              <w:t>[MSUZ (iE,</w:t>
            </w:r>
            <w:r>
              <w:rPr>
                <w:rFonts w:hint="eastAsia"/>
                <w:sz w:val="18"/>
                <w:szCs w:val="18"/>
              </w:rPr>
              <w:t>R</w:t>
            </w:r>
            <w:r w:rsidRPr="00D06CE2">
              <w:rPr>
                <w:sz w:val="18"/>
                <w:szCs w:val="18"/>
              </w:rPr>
              <w:t>,</w:t>
            </w:r>
            <w:r w:rsidR="00672417">
              <w:rPr>
                <w:sz w:val="18"/>
                <w:szCs w:val="18"/>
              </w:rPr>
              <w:t>Comb_030</w:t>
            </w:r>
            <w:r w:rsidRPr="00D06CE2">
              <w:rPr>
                <w:sz w:val="18"/>
                <w:szCs w:val="18"/>
              </w:rPr>
              <w:t>,</w:t>
            </w:r>
            <w:r w:rsidR="003B58C8">
              <w:rPr>
                <w:sz w:val="18"/>
                <w:szCs w:val="18"/>
              </w:rPr>
              <w:t xml:space="preserve"> SecName</w:t>
            </w:r>
            <w:r w:rsidRPr="00D06CE2">
              <w:rPr>
                <w:sz w:val="18"/>
                <w:szCs w:val="18"/>
              </w:rPr>
              <w:t>,ALL).t]</w:t>
            </w:r>
          </w:p>
        </w:tc>
        <w:tc>
          <w:tcPr>
            <w:tcW w:w="1275"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672417">
              <w:rPr>
                <w:sz w:val="18"/>
                <w:szCs w:val="18"/>
              </w:rPr>
              <w:t>Comb_030</w:t>
            </w:r>
            <w:r w:rsidRPr="00D06CE2">
              <w:rPr>
                <w:sz w:val="18"/>
                <w:szCs w:val="18"/>
              </w:rPr>
              <w:t>,</w:t>
            </w:r>
            <w:r w:rsidR="003B58C8">
              <w:rPr>
                <w:sz w:val="18"/>
                <w:szCs w:val="18"/>
              </w:rPr>
              <w:t xml:space="preserve"> SecName</w:t>
            </w:r>
            <w:r w:rsidRPr="00D06CE2">
              <w:rPr>
                <w:sz w:val="18"/>
                <w:szCs w:val="18"/>
              </w:rPr>
              <w:t>,ALL).t_min]</w:t>
            </w:r>
          </w:p>
        </w:tc>
        <w:tc>
          <w:tcPr>
            <w:tcW w:w="1635"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672417">
              <w:rPr>
                <w:sz w:val="18"/>
                <w:szCs w:val="18"/>
              </w:rPr>
              <w:t>Comb_030</w:t>
            </w:r>
            <w:r w:rsidRPr="00D06CE2">
              <w:rPr>
                <w:sz w:val="18"/>
                <w:szCs w:val="18"/>
              </w:rPr>
              <w:t>,</w:t>
            </w:r>
            <w:r w:rsidR="003B58C8">
              <w:rPr>
                <w:sz w:val="18"/>
                <w:szCs w:val="18"/>
              </w:rPr>
              <w:t xml:space="preserve"> SecName</w:t>
            </w:r>
            <w:r w:rsidRPr="00D06CE2">
              <w:rPr>
                <w:sz w:val="18"/>
                <w:szCs w:val="18"/>
              </w:rPr>
              <w:t>,ALL).bT_OK]</w:t>
            </w:r>
          </w:p>
        </w:tc>
      </w:tr>
    </w:tbl>
    <w:p w:rsidR="00CD3597" w:rsidRPr="002C2CF2" w:rsidRDefault="007735A3" w:rsidP="002C2CF2">
      <w:pPr>
        <w:pStyle w:val="3"/>
        <w:jc w:val="left"/>
        <w:rPr>
          <w:rFonts w:ascii="宋体" w:hAnsi="宋体"/>
        </w:rPr>
      </w:pPr>
      <w:bookmarkStart w:id="25" w:name="_Toc437874208"/>
      <w:bookmarkEnd w:id="21"/>
      <w:bookmarkEnd w:id="22"/>
      <w:bookmarkEnd w:id="23"/>
      <w:r w:rsidRPr="002C2CF2">
        <w:rPr>
          <w:rFonts w:ascii="宋体" w:hAnsi="宋体"/>
        </w:rPr>
        <w:t>&lt;A.B</w:t>
      </w:r>
      <w:r w:rsidR="00BF5964" w:rsidRPr="002C2CF2">
        <w:rPr>
          <w:rFonts w:ascii="宋体" w:hAnsi="宋体" w:hint="eastAsia"/>
        </w:rPr>
        <w:t>.C</w:t>
      </w:r>
      <w:r w:rsidRPr="002C2CF2">
        <w:rPr>
          <w:rFonts w:ascii="宋体" w:hAnsi="宋体"/>
        </w:rPr>
        <w:t>&gt;</w:t>
      </w:r>
      <w:r w:rsidR="00CD3597" w:rsidRPr="002C2CF2">
        <w:rPr>
          <w:rFonts w:ascii="宋体" w:hAnsi="宋体"/>
        </w:rPr>
        <w:t>挠度验算</w:t>
      </w:r>
      <w:bookmarkEnd w:id="25"/>
    </w:p>
    <w:p w:rsidR="00DC1E71" w:rsidRDefault="00DC1E71" w:rsidP="00DC1E71">
      <w:pPr>
        <w:spacing w:line="360" w:lineRule="auto"/>
        <w:ind w:firstLineChars="200" w:firstLine="480"/>
        <w:rPr>
          <w:rFonts w:ascii="Candara" w:hAnsi="Candara"/>
          <w:sz w:val="18"/>
          <w:szCs w:val="15"/>
        </w:rPr>
      </w:pPr>
      <w:bookmarkStart w:id="26" w:name="_Toc437874211"/>
      <w:r>
        <w:rPr>
          <w:rFonts w:ascii="宋体" w:hAnsi="宋体" w:hint="eastAsia"/>
        </w:rPr>
        <w:t>按照</w:t>
      </w:r>
      <w:r w:rsidRPr="007B3098">
        <w:rPr>
          <w:rFonts w:ascii="宋体" w:hAnsi="宋体" w:hint="eastAsia"/>
        </w:rPr>
        <w:t>《公路钢筋混凝土及预应力混凝土桥涵设计规范》(JTG D62-2004)</w:t>
      </w:r>
      <w:r w:rsidRPr="00AC3D10">
        <w:rPr>
          <w:rFonts w:ascii="宋体" w:hAnsi="宋体" w:hint="eastAsia"/>
        </w:rPr>
        <w:t>第6.5.3条规定，</w:t>
      </w:r>
      <w:proofErr w:type="gramStart"/>
      <w:r w:rsidRPr="00AC3D10">
        <w:rPr>
          <w:rFonts w:ascii="宋体" w:hAnsi="宋体" w:hint="eastAsia"/>
        </w:rPr>
        <w:t>受弯构件</w:t>
      </w:r>
      <w:proofErr w:type="gramEnd"/>
      <w:r w:rsidRPr="00AC3D10">
        <w:rPr>
          <w:rFonts w:ascii="宋体" w:hAnsi="宋体" w:hint="eastAsia"/>
        </w:rPr>
        <w:t>在使用阶段的挠度应考虑荷载长期效应的影响。消除结构自重产生的长期挠度后，</w:t>
      </w:r>
      <w:r>
        <w:rPr>
          <w:rFonts w:ascii="宋体" w:hAnsi="宋体" w:hint="eastAsia"/>
        </w:rPr>
        <w:t>ALL</w:t>
      </w:r>
      <w:r w:rsidRPr="00AC3D10">
        <w:rPr>
          <w:rFonts w:ascii="宋体" w:hAnsi="宋体" w:hint="eastAsia"/>
        </w:rPr>
        <w:t>的最大挠度不应超过计算跨径的1/600。下表所列为消除结构自重产生的挠度后</w:t>
      </w:r>
      <w:r>
        <w:rPr>
          <w:rFonts w:ascii="宋体" w:hAnsi="宋体" w:hint="eastAsia"/>
        </w:rPr>
        <w:t>ALL</w:t>
      </w:r>
      <w:r w:rsidRPr="00AC3D10">
        <w:rPr>
          <w:rFonts w:ascii="宋体" w:hAnsi="宋体" w:hint="eastAsia"/>
        </w:rPr>
        <w:t>挠度最大值。</w:t>
      </w:r>
    </w:p>
    <w:p w:rsidR="00DC1E71" w:rsidRDefault="00DC1E71" w:rsidP="00DC1E71">
      <w:pPr>
        <w:spacing w:beforeLines="50" w:before="163" w:afterLines="50" w:after="163"/>
        <w:jc w:val="center"/>
        <w:rPr>
          <w:rFonts w:ascii="Candara" w:eastAsia="Yu Mincho Demibold" w:hAnsi="Candara"/>
          <w:sz w:val="18"/>
          <w:szCs w:val="15"/>
        </w:rPr>
      </w:pPr>
      <w:r w:rsidRPr="0029310E">
        <w:rPr>
          <w:rFonts w:ascii="Candara" w:eastAsia="Yu Mincho Demibold" w:hAnsi="Candara" w:hint="eastAsia"/>
          <w:sz w:val="18"/>
          <w:szCs w:val="15"/>
        </w:rPr>
        <w:lastRenderedPageBreak/>
        <w:t xml:space="preserve">[$QUERY(ActionName=03c </w:t>
      </w:r>
      <w:proofErr w:type="gramStart"/>
      <w:r w:rsidRPr="0029310E">
        <w:rPr>
          <w:rFonts w:ascii="宋体" w:hAnsi="宋体" w:cs="宋体" w:hint="eastAsia"/>
          <w:sz w:val="18"/>
          <w:szCs w:val="15"/>
        </w:rPr>
        <w:t>频遇组合</w:t>
      </w:r>
      <w:proofErr w:type="gramEnd"/>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;GraphType=</w:t>
      </w:r>
      <w:r>
        <w:rPr>
          <w:rFonts w:ascii="宋体" w:hAnsi="宋体" w:cs="宋体" w:hint="eastAsia"/>
          <w:sz w:val="18"/>
          <w:szCs w:val="15"/>
        </w:rPr>
        <w:t>折线云图</w:t>
      </w:r>
      <w:r w:rsidRPr="0029310E">
        <w:rPr>
          <w:rFonts w:ascii="Candara" w:eastAsia="Yu Mincho Demibold" w:hAnsi="Candara" w:hint="eastAsia"/>
          <w:sz w:val="18"/>
          <w:szCs w:val="15"/>
        </w:rPr>
        <w:t>;LineColor=</w:t>
      </w:r>
      <w:r w:rsidRPr="0029310E">
        <w:rPr>
          <w:rFonts w:ascii="宋体" w:hAnsi="宋体" w:cs="宋体" w:hint="eastAsia"/>
          <w:sz w:val="18"/>
          <w:szCs w:val="15"/>
        </w:rPr>
        <w:t>红</w:t>
      </w:r>
      <w:r w:rsidRPr="0029310E">
        <w:rPr>
          <w:rFonts w:ascii="Candara" w:eastAsia="Yu Mincho Demibold" w:hAnsi="Candara" w:hint="eastAsia"/>
          <w:sz w:val="18"/>
          <w:szCs w:val="15"/>
        </w:rPr>
        <w:t>;MaxIndex=MaxDz;Name=</w:t>
      </w:r>
      <w:r w:rsidRPr="0029310E">
        <w:rPr>
          <w:rFonts w:ascii="宋体" w:hAnsi="宋体" w:cs="宋体" w:hint="eastAsia"/>
          <w:sz w:val="18"/>
          <w:szCs w:val="15"/>
        </w:rPr>
        <w:t>活载最大竖向位移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 xml:space="preserve">,ActionName=03c </w:t>
      </w:r>
      <w:proofErr w:type="gramStart"/>
      <w:r w:rsidRPr="0029310E">
        <w:rPr>
          <w:rFonts w:ascii="宋体" w:hAnsi="宋体" w:cs="宋体" w:hint="eastAsia"/>
          <w:sz w:val="18"/>
          <w:szCs w:val="15"/>
        </w:rPr>
        <w:t>频遇组合</w:t>
      </w:r>
      <w:proofErr w:type="gramEnd"/>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;LineColor=</w:t>
      </w:r>
      <w:r w:rsidRPr="0029310E">
        <w:rPr>
          <w:rFonts w:ascii="宋体" w:hAnsi="宋体" w:cs="宋体" w:hint="eastAsia"/>
          <w:sz w:val="18"/>
          <w:szCs w:val="15"/>
        </w:rPr>
        <w:t>蓝</w:t>
      </w:r>
      <w:r w:rsidRPr="0029310E">
        <w:rPr>
          <w:rFonts w:ascii="Candara" w:eastAsia="Yu Mincho Demibold" w:hAnsi="Candara" w:hint="eastAsia"/>
          <w:sz w:val="18"/>
          <w:szCs w:val="15"/>
        </w:rPr>
        <w:t>;MaxIndex=MinDz;Name=</w:t>
      </w:r>
      <w:r w:rsidRPr="0029310E">
        <w:rPr>
          <w:rFonts w:ascii="宋体" w:hAnsi="宋体" w:cs="宋体" w:hint="eastAsia"/>
          <w:sz w:val="18"/>
          <w:szCs w:val="15"/>
        </w:rPr>
        <w:t>活载最小竖向位移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w:t>
      </w:r>
    </w:p>
    <w:p w:rsidR="00C72960" w:rsidRPr="002C2CF2" w:rsidRDefault="00C72960" w:rsidP="00C72960">
      <w:pPr>
        <w:spacing w:beforeLines="50" w:before="163" w:afterLines="50" w:after="163"/>
        <w:jc w:val="center"/>
        <w:rPr>
          <w:rFonts w:ascii="宋体" w:hAnsi="宋体"/>
          <w:sz w:val="21"/>
          <w:szCs w:val="21"/>
        </w:rPr>
      </w:pPr>
      <w:r>
        <w:rPr>
          <w:rFonts w:ascii="宋体" w:hAnsi="宋体" w:hint="eastAsia"/>
          <w:sz w:val="21"/>
          <w:szCs w:val="21"/>
        </w:rPr>
        <w:t>活载最大最小位移</w:t>
      </w:r>
      <w:proofErr w:type="gramStart"/>
      <w:r>
        <w:rPr>
          <w:rFonts w:ascii="宋体" w:hAnsi="宋体" w:hint="eastAsia"/>
          <w:sz w:val="21"/>
          <w:szCs w:val="21"/>
        </w:rPr>
        <w:t>频遇</w:t>
      </w:r>
      <w:r>
        <w:rPr>
          <w:rFonts w:ascii="宋体" w:hAnsi="宋体"/>
          <w:sz w:val="21"/>
          <w:szCs w:val="21"/>
        </w:rPr>
        <w:t>值</w:t>
      </w:r>
      <w:proofErr w:type="gramEnd"/>
    </w:p>
    <w:p w:rsidR="00C72960" w:rsidRPr="002C2CF2" w:rsidRDefault="00C72960" w:rsidP="00C72960">
      <w:pPr>
        <w:spacing w:beforeLines="50" w:before="163" w:afterLines="50" w:after="163"/>
        <w:jc w:val="center"/>
        <w:rPr>
          <w:rFonts w:ascii="宋体" w:hAnsi="宋体"/>
          <w:sz w:val="21"/>
          <w:szCs w:val="21"/>
        </w:rPr>
      </w:pPr>
      <w:r w:rsidRPr="002C2CF2">
        <w:rPr>
          <w:rFonts w:ascii="宋体" w:hAnsi="宋体"/>
          <w:sz w:val="21"/>
          <w:szCs w:val="21"/>
        </w:rPr>
        <w:t>结构竖向位移</w:t>
      </w:r>
      <w:r>
        <w:rPr>
          <w:rFonts w:ascii="宋体" w:hAnsi="宋体"/>
          <w:sz w:val="21"/>
          <w:szCs w:val="21"/>
        </w:rPr>
        <w:t>验算</w:t>
      </w:r>
      <w:r w:rsidRPr="002C2CF2">
        <w:rPr>
          <w:rFonts w:ascii="宋体" w:hAnsi="宋体"/>
          <w:sz w:val="21"/>
          <w:szCs w:val="21"/>
        </w:rPr>
        <w:t>表格</w:t>
      </w:r>
    </w:p>
    <w:tbl>
      <w:tblPr>
        <w:tblW w:w="382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708"/>
        <w:gridCol w:w="1134"/>
        <w:gridCol w:w="1276"/>
      </w:tblGrid>
      <w:tr w:rsidR="00933694" w:rsidRPr="00D06CE2" w:rsidTr="00933694">
        <w:trPr>
          <w:trHeight w:val="598"/>
          <w:jc w:val="center"/>
        </w:trPr>
        <w:tc>
          <w:tcPr>
            <w:tcW w:w="709" w:type="dxa"/>
            <w:vAlign w:val="center"/>
          </w:tcPr>
          <w:p w:rsidR="00933694" w:rsidRPr="00D06CE2" w:rsidRDefault="00933694" w:rsidP="00E170EB">
            <w:pPr>
              <w:pStyle w:val="ad"/>
              <w:rPr>
                <w:sz w:val="18"/>
                <w:szCs w:val="18"/>
              </w:rPr>
            </w:pPr>
            <w:r w:rsidRPr="00D06CE2">
              <w:rPr>
                <w:sz w:val="18"/>
                <w:szCs w:val="18"/>
              </w:rPr>
              <w:t>单元</w:t>
            </w:r>
          </w:p>
        </w:tc>
        <w:tc>
          <w:tcPr>
            <w:tcW w:w="708" w:type="dxa"/>
            <w:vAlign w:val="center"/>
          </w:tcPr>
          <w:p w:rsidR="00933694" w:rsidRPr="00D06CE2" w:rsidRDefault="00933694" w:rsidP="00E170EB">
            <w:pPr>
              <w:pStyle w:val="ad"/>
              <w:rPr>
                <w:sz w:val="18"/>
                <w:szCs w:val="18"/>
              </w:rPr>
            </w:pPr>
            <w:r w:rsidRPr="00D06CE2">
              <w:rPr>
                <w:sz w:val="18"/>
                <w:szCs w:val="18"/>
              </w:rPr>
              <w:t>截面</w:t>
            </w:r>
            <w:r w:rsidRPr="00D06CE2">
              <w:rPr>
                <w:rFonts w:hint="eastAsia"/>
                <w:sz w:val="18"/>
                <w:szCs w:val="18"/>
              </w:rPr>
              <w:t>位置</w:t>
            </w:r>
          </w:p>
        </w:tc>
        <w:tc>
          <w:tcPr>
            <w:tcW w:w="1134" w:type="dxa"/>
            <w:vAlign w:val="center"/>
          </w:tcPr>
          <w:p w:rsidR="00933694" w:rsidRPr="00D06CE2" w:rsidRDefault="00933694" w:rsidP="00E170EB">
            <w:pPr>
              <w:pStyle w:val="ad"/>
              <w:rPr>
                <w:sz w:val="18"/>
                <w:szCs w:val="18"/>
              </w:rPr>
            </w:pPr>
            <w:r>
              <w:rPr>
                <w:rFonts w:hint="eastAsia"/>
                <w:sz w:val="18"/>
                <w:szCs w:val="18"/>
              </w:rPr>
              <w:t>活载最小</w:t>
            </w:r>
            <w:r>
              <w:rPr>
                <w:sz w:val="18"/>
                <w:szCs w:val="18"/>
              </w:rPr>
              <w:t>竖向位移</w:t>
            </w:r>
            <w:proofErr w:type="gramStart"/>
            <w:r>
              <w:rPr>
                <w:sz w:val="18"/>
                <w:szCs w:val="18"/>
              </w:rPr>
              <w:t>频遇值</w:t>
            </w:r>
            <w:proofErr w:type="gramEnd"/>
            <w:r>
              <w:rPr>
                <w:rFonts w:hint="eastAsia"/>
                <w:sz w:val="18"/>
                <w:szCs w:val="18"/>
              </w:rPr>
              <w:t xml:space="preserve"> （m</w:t>
            </w:r>
            <w:r>
              <w:rPr>
                <w:sz w:val="18"/>
                <w:szCs w:val="18"/>
              </w:rPr>
              <w:t>m</w:t>
            </w:r>
            <w:r>
              <w:rPr>
                <w:rFonts w:hint="eastAsia"/>
                <w:sz w:val="18"/>
                <w:szCs w:val="18"/>
              </w:rPr>
              <w:t>）</w:t>
            </w:r>
          </w:p>
        </w:tc>
        <w:tc>
          <w:tcPr>
            <w:tcW w:w="1276" w:type="dxa"/>
            <w:vAlign w:val="center"/>
          </w:tcPr>
          <w:p w:rsidR="00933694" w:rsidRPr="00D06CE2" w:rsidRDefault="00933694" w:rsidP="00E170EB">
            <w:pPr>
              <w:pStyle w:val="ad"/>
              <w:rPr>
                <w:sz w:val="18"/>
                <w:szCs w:val="18"/>
              </w:rPr>
            </w:pPr>
            <w:r>
              <w:rPr>
                <w:rFonts w:hint="eastAsia"/>
                <w:sz w:val="18"/>
                <w:szCs w:val="18"/>
              </w:rPr>
              <w:t>汽车最大</w:t>
            </w:r>
            <w:r>
              <w:rPr>
                <w:sz w:val="18"/>
                <w:szCs w:val="18"/>
              </w:rPr>
              <w:t>竖向位移</w:t>
            </w:r>
            <w:proofErr w:type="gramStart"/>
            <w:r>
              <w:rPr>
                <w:sz w:val="18"/>
                <w:szCs w:val="18"/>
              </w:rPr>
              <w:t>频遇值</w:t>
            </w:r>
            <w:proofErr w:type="gramEnd"/>
            <w:r>
              <w:rPr>
                <w:rFonts w:hint="eastAsia"/>
                <w:sz w:val="18"/>
                <w:szCs w:val="18"/>
              </w:rPr>
              <w:t>（m</w:t>
            </w:r>
            <w:r>
              <w:rPr>
                <w:sz w:val="18"/>
                <w:szCs w:val="18"/>
              </w:rPr>
              <w:t>m</w:t>
            </w:r>
            <w:r>
              <w:rPr>
                <w:rFonts w:hint="eastAsia"/>
                <w:sz w:val="18"/>
                <w:szCs w:val="18"/>
              </w:rPr>
              <w:t>）</w:t>
            </w:r>
          </w:p>
        </w:tc>
      </w:tr>
      <w:tr w:rsidR="00933694" w:rsidRPr="00D06CE2" w:rsidTr="00933694">
        <w:trPr>
          <w:trHeight w:val="284"/>
          <w:jc w:val="center"/>
        </w:trPr>
        <w:tc>
          <w:tcPr>
            <w:tcW w:w="709" w:type="dxa"/>
            <w:vMerge w:val="restart"/>
            <w:vAlign w:val="center"/>
          </w:tcPr>
          <w:p w:rsidR="00933694" w:rsidRPr="00D06CE2" w:rsidRDefault="00933694" w:rsidP="00E170EB">
            <w:pPr>
              <w:pStyle w:val="ad"/>
              <w:rPr>
                <w:sz w:val="18"/>
                <w:szCs w:val="18"/>
              </w:rPr>
            </w:pPr>
            <w:r w:rsidRPr="00D06CE2">
              <w:rPr>
                <w:sz w:val="18"/>
                <w:szCs w:val="18"/>
              </w:rPr>
              <w:t>[IELEMENT(&amp;iE(</w:t>
            </w:r>
            <w:r w:rsidRPr="00D06CE2">
              <w:rPr>
                <w:rFonts w:hint="eastAsia"/>
                <w:sz w:val="18"/>
                <w:szCs w:val="18"/>
              </w:rPr>
              <w:t>运营阶段,</w:t>
            </w:r>
            <w:r w:rsidRPr="00D06CE2">
              <w:rPr>
                <w:sz w:val="18"/>
                <w:szCs w:val="18"/>
              </w:rPr>
              <w:t>0,</w:t>
            </w:r>
            <w:r>
              <w:rPr>
                <w:rFonts w:hint="eastAsia"/>
                <w:sz w:val="16"/>
                <w:szCs w:val="16"/>
              </w:rPr>
              <w:t>E_OUT</w:t>
            </w:r>
            <w:r w:rsidRPr="00D06CE2">
              <w:rPr>
                <w:sz w:val="18"/>
                <w:szCs w:val="18"/>
              </w:rPr>
              <w:t>)&amp;).Num]</w:t>
            </w:r>
          </w:p>
        </w:tc>
        <w:tc>
          <w:tcPr>
            <w:tcW w:w="708" w:type="dxa"/>
            <w:vAlign w:val="center"/>
          </w:tcPr>
          <w:p w:rsidR="00933694" w:rsidRPr="00D06CE2" w:rsidRDefault="00933694" w:rsidP="00E170EB">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134" w:type="dxa"/>
            <w:vAlign w:val="center"/>
          </w:tcPr>
          <w:p w:rsidR="00933694" w:rsidRPr="00D06CE2" w:rsidRDefault="00933694" w:rsidP="00E170EB">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Dz</w:t>
            </w:r>
            <w:r w:rsidRPr="00D06CE2">
              <w:rPr>
                <w:sz w:val="18"/>
                <w:szCs w:val="18"/>
              </w:rPr>
              <w:t>]</w:t>
            </w:r>
          </w:p>
        </w:tc>
        <w:tc>
          <w:tcPr>
            <w:tcW w:w="1276" w:type="dxa"/>
            <w:vAlign w:val="center"/>
          </w:tcPr>
          <w:p w:rsidR="00933694" w:rsidRPr="00D06CE2" w:rsidRDefault="00933694" w:rsidP="00E170EB">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r w:rsidR="00933694" w:rsidRPr="00D06CE2" w:rsidTr="00933694">
        <w:trPr>
          <w:trHeight w:val="284"/>
          <w:jc w:val="center"/>
        </w:trPr>
        <w:tc>
          <w:tcPr>
            <w:tcW w:w="709" w:type="dxa"/>
            <w:vMerge/>
            <w:vAlign w:val="center"/>
          </w:tcPr>
          <w:p w:rsidR="00933694" w:rsidRPr="00D06CE2" w:rsidRDefault="00933694" w:rsidP="00E170EB">
            <w:pPr>
              <w:pStyle w:val="ad"/>
              <w:rPr>
                <w:sz w:val="18"/>
                <w:szCs w:val="18"/>
              </w:rPr>
            </w:pPr>
          </w:p>
        </w:tc>
        <w:tc>
          <w:tcPr>
            <w:tcW w:w="708" w:type="dxa"/>
            <w:vAlign w:val="center"/>
          </w:tcPr>
          <w:p w:rsidR="00933694" w:rsidRPr="00D06CE2" w:rsidRDefault="00933694" w:rsidP="00E170EB">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134" w:type="dxa"/>
            <w:vAlign w:val="center"/>
          </w:tcPr>
          <w:p w:rsidR="00933694" w:rsidRPr="00D06CE2" w:rsidRDefault="00933694" w:rsidP="00E170EB">
            <w:pPr>
              <w:pStyle w:val="ad"/>
              <w:rPr>
                <w:sz w:val="18"/>
                <w:szCs w:val="18"/>
              </w:rPr>
            </w:pPr>
            <w:r>
              <w:rPr>
                <w:sz w:val="18"/>
                <w:szCs w:val="18"/>
              </w:rPr>
              <w:t>[</w:t>
            </w:r>
            <w:proofErr w:type="gramStart"/>
            <w:r>
              <w:rPr>
                <w:sz w:val="18"/>
                <w:szCs w:val="18"/>
              </w:rPr>
              <w:t>DEZ</w:t>
            </w:r>
            <w:r w:rsidRPr="00D06CE2">
              <w:rPr>
                <w:sz w:val="18"/>
                <w:szCs w:val="18"/>
              </w:rPr>
              <w:t>(</w:t>
            </w:r>
            <w:proofErr w:type="gramEnd"/>
            <w:r w:rsidRPr="00D06CE2">
              <w:rPr>
                <w:sz w:val="18"/>
                <w:szCs w:val="18"/>
              </w:rPr>
              <w:t>iE,R,</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 xml:space="preserve"> Dz</w:t>
            </w:r>
            <w:r w:rsidRPr="00D06CE2">
              <w:rPr>
                <w:sz w:val="18"/>
                <w:szCs w:val="18"/>
              </w:rPr>
              <w:t>]</w:t>
            </w:r>
          </w:p>
        </w:tc>
        <w:tc>
          <w:tcPr>
            <w:tcW w:w="1276" w:type="dxa"/>
            <w:vAlign w:val="center"/>
          </w:tcPr>
          <w:p w:rsidR="00933694" w:rsidRPr="00D06CE2" w:rsidRDefault="00933694" w:rsidP="00E170EB">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bl>
    <w:p w:rsidR="002F4973" w:rsidRPr="002C2CF2" w:rsidRDefault="007735A3"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2F4973" w:rsidRPr="002C2CF2">
        <w:rPr>
          <w:rFonts w:ascii="宋体" w:eastAsia="宋体" w:hAnsi="宋体"/>
        </w:rPr>
        <w:t>持久状况构件应力计算</w:t>
      </w:r>
      <w:bookmarkEnd w:id="26"/>
    </w:p>
    <w:p w:rsidR="002F4973" w:rsidRPr="002C2CF2" w:rsidRDefault="007735A3" w:rsidP="002C2CF2">
      <w:pPr>
        <w:pStyle w:val="3"/>
        <w:jc w:val="left"/>
        <w:rPr>
          <w:rFonts w:ascii="宋体" w:hAnsi="宋体"/>
        </w:rPr>
      </w:pPr>
      <w:bookmarkStart w:id="27" w:name="_Toc437874212"/>
      <w:r w:rsidRPr="002C2CF2">
        <w:rPr>
          <w:rFonts w:ascii="宋体" w:hAnsi="宋体"/>
        </w:rPr>
        <w:t>&lt;A.B</w:t>
      </w:r>
      <w:r w:rsidR="00BF5964" w:rsidRPr="002C2CF2">
        <w:rPr>
          <w:rFonts w:ascii="宋体" w:hAnsi="宋体" w:hint="eastAsia"/>
        </w:rPr>
        <w:t>.C</w:t>
      </w:r>
      <w:r w:rsidRPr="002C2CF2">
        <w:rPr>
          <w:rFonts w:ascii="宋体" w:hAnsi="宋体"/>
        </w:rPr>
        <w:t>&gt;</w:t>
      </w:r>
      <w:r w:rsidR="00B44456">
        <w:rPr>
          <w:rFonts w:ascii="宋体" w:hAnsi="宋体"/>
        </w:rPr>
        <w:t>标准值组合</w:t>
      </w:r>
      <w:r w:rsidR="002F4973" w:rsidRPr="002C2CF2">
        <w:rPr>
          <w:rFonts w:ascii="宋体" w:hAnsi="宋体"/>
        </w:rPr>
        <w:t>混凝土法向应力</w:t>
      </w:r>
      <w:bookmarkEnd w:id="27"/>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第1款</w:t>
      </w:r>
      <w:r w:rsidRPr="007B3098">
        <w:rPr>
          <w:rFonts w:ascii="宋体" w:hAnsi="宋体" w:hint="eastAsia"/>
        </w:rPr>
        <w:t>规定，</w:t>
      </w:r>
      <w:r w:rsidRPr="000A4289">
        <w:rPr>
          <w:rFonts w:ascii="宋体" w:hAnsi="宋体" w:hint="eastAsia"/>
        </w:rPr>
        <w:t>使用阶段预应力</w:t>
      </w:r>
      <w:proofErr w:type="gramStart"/>
      <w:r w:rsidRPr="000A4289">
        <w:rPr>
          <w:rFonts w:ascii="宋体" w:hAnsi="宋体" w:hint="eastAsia"/>
        </w:rPr>
        <w:t>混凝土受弯构件</w:t>
      </w:r>
      <w:proofErr w:type="gramEnd"/>
      <w:r w:rsidRPr="000A4289">
        <w:rPr>
          <w:rFonts w:ascii="宋体" w:hAnsi="宋体" w:hint="eastAsia"/>
        </w:rPr>
        <w:t>正截面混凝土的</w:t>
      </w:r>
      <w:r>
        <w:rPr>
          <w:rFonts w:ascii="宋体" w:hAnsi="宋体" w:hint="eastAsia"/>
        </w:rPr>
        <w:t>最大</w:t>
      </w:r>
      <w:r w:rsidRPr="000A4289">
        <w:rPr>
          <w:rFonts w:ascii="宋体" w:hAnsi="宋体" w:hint="eastAsia"/>
        </w:rPr>
        <w:t>压应力，应符合下列规定：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kc</w:t>
      </w:r>
      <w:r w:rsidRPr="000A4289">
        <w:rPr>
          <w:rFonts w:ascii="宋体" w:hAnsi="宋体" w:hint="eastAsia"/>
        </w:rPr>
        <w:t>+σ</w:t>
      </w:r>
      <w:r w:rsidRPr="000A4289">
        <w:rPr>
          <w:rFonts w:ascii="宋体" w:hAnsi="宋体" w:hint="eastAsia"/>
          <w:vertAlign w:val="subscript"/>
        </w:rPr>
        <w:t>pt</w:t>
      </w:r>
      <w:r w:rsidRPr="000A4289">
        <w:rPr>
          <w:rFonts w:ascii="宋体" w:hAnsi="宋体" w:hint="eastAsia"/>
        </w:rPr>
        <w:t>≤0.5f</w:t>
      </w:r>
      <w:r w:rsidRPr="000A4289">
        <w:rPr>
          <w:rFonts w:ascii="宋体" w:hAnsi="宋体" w:hint="eastAsia"/>
          <w:vertAlign w:val="subscript"/>
        </w:rPr>
        <w:t>ck</w:t>
      </w:r>
    </w:p>
    <w:p w:rsidR="00344C70" w:rsidRPr="00C219A6" w:rsidRDefault="00344C70" w:rsidP="00344C70">
      <w:pPr>
        <w:spacing w:line="360" w:lineRule="auto"/>
        <w:ind w:firstLineChars="200" w:firstLine="480"/>
        <w:rPr>
          <w:rFonts w:ascii="宋体" w:hAnsi="宋体"/>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cc</w:t>
      </w:r>
      <w:r w:rsidRPr="000A4289">
        <w:rPr>
          <w:rFonts w:ascii="宋体" w:hAnsi="宋体" w:hint="eastAsia"/>
        </w:rPr>
        <w:t>≤0.5f</w:t>
      </w:r>
      <w:r w:rsidRPr="000A4289">
        <w:rPr>
          <w:rFonts w:ascii="宋体" w:hAnsi="宋体" w:hint="eastAsia"/>
          <w:vertAlign w:val="subscript"/>
        </w:rPr>
        <w:t>ck</w:t>
      </w:r>
    </w:p>
    <w:p w:rsidR="003A158B" w:rsidRPr="009154B1" w:rsidRDefault="003A158B" w:rsidP="00B13346">
      <w:pPr>
        <w:spacing w:beforeLines="50" w:before="163" w:afterLines="50" w:after="163"/>
        <w:jc w:val="center"/>
        <w:rPr>
          <w:rFonts w:ascii="Candara" w:hAnsi="Candara"/>
          <w:sz w:val="18"/>
          <w:szCs w:val="15"/>
        </w:rPr>
      </w:pPr>
      <w:r w:rsidRPr="009154B1">
        <w:rPr>
          <w:rFonts w:ascii="Candara" w:hAnsi="Candara"/>
          <w:sz w:val="18"/>
          <w:szCs w:val="15"/>
        </w:rPr>
        <w:t>[$</w:t>
      </w:r>
      <w:r w:rsidR="009154B1">
        <w:rPr>
          <w:rFonts w:ascii="Candara" w:hAnsi="Candara"/>
          <w:sz w:val="18"/>
          <w:szCs w:val="15"/>
        </w:rPr>
        <w:t>QUERY</w:t>
      </w:r>
      <w:r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F36452">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Pr="009154B1">
        <w:rPr>
          <w:rFonts w:ascii="Candara" w:hAnsi="Candara"/>
          <w:sz w:val="18"/>
          <w:szCs w:val="15"/>
        </w:rPr>
        <w:t>)$]</w:t>
      </w:r>
    </w:p>
    <w:p w:rsidR="003A158B" w:rsidRPr="002C2CF2"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w:t>
      </w:r>
      <w:r w:rsidR="00BD16F4" w:rsidRPr="002C2CF2">
        <w:rPr>
          <w:rFonts w:ascii="宋体" w:hAnsi="宋体"/>
          <w:sz w:val="21"/>
          <w:szCs w:val="21"/>
        </w:rPr>
        <w:t>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10520B" w:rsidRPr="001D4C31"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t>单</w:t>
            </w:r>
            <w:r w:rsidRPr="001D4C31">
              <w:rPr>
                <w:sz w:val="18"/>
                <w:szCs w:val="18"/>
              </w:rPr>
              <w:lastRenderedPageBreak/>
              <w:t>元</w:t>
            </w:r>
          </w:p>
        </w:tc>
        <w:tc>
          <w:tcPr>
            <w:tcW w:w="501" w:type="pct"/>
            <w:vMerge w:val="restart"/>
            <w:vAlign w:val="center"/>
          </w:tcPr>
          <w:p w:rsidR="0010520B" w:rsidRPr="001D4C31" w:rsidRDefault="0010520B" w:rsidP="0010520B">
            <w:pPr>
              <w:pStyle w:val="ad"/>
              <w:rPr>
                <w:sz w:val="18"/>
                <w:szCs w:val="18"/>
              </w:rPr>
            </w:pPr>
            <w:r w:rsidRPr="001D4C31">
              <w:rPr>
                <w:sz w:val="18"/>
                <w:szCs w:val="18"/>
              </w:rPr>
              <w:lastRenderedPageBreak/>
              <w:t>截</w:t>
            </w:r>
            <w:r w:rsidRPr="001D4C31">
              <w:rPr>
                <w:sz w:val="18"/>
                <w:szCs w:val="18"/>
              </w:rPr>
              <w:lastRenderedPageBreak/>
              <w:t>面</w:t>
            </w:r>
            <w:r w:rsidRPr="001D4C31">
              <w:rPr>
                <w:rFonts w:hint="eastAsia"/>
                <w:sz w:val="18"/>
                <w:szCs w:val="18"/>
              </w:rPr>
              <w:t>位置</w:t>
            </w:r>
          </w:p>
        </w:tc>
        <w:tc>
          <w:tcPr>
            <w:tcW w:w="2116" w:type="pct"/>
            <w:gridSpan w:val="3"/>
          </w:tcPr>
          <w:p w:rsidR="0010520B" w:rsidRPr="001D4C31" w:rsidRDefault="0010520B" w:rsidP="0010520B">
            <w:pPr>
              <w:pStyle w:val="ad"/>
              <w:rPr>
                <w:sz w:val="18"/>
                <w:szCs w:val="18"/>
              </w:rPr>
            </w:pPr>
            <w:r w:rsidRPr="001D4C31">
              <w:rPr>
                <w:sz w:val="18"/>
                <w:szCs w:val="18"/>
              </w:rPr>
              <w:lastRenderedPageBreak/>
              <w:t>顶缘</w:t>
            </w:r>
          </w:p>
        </w:tc>
        <w:tc>
          <w:tcPr>
            <w:tcW w:w="2016" w:type="pct"/>
            <w:gridSpan w:val="3"/>
          </w:tcPr>
          <w:p w:rsidR="0010520B" w:rsidRPr="001D4C31" w:rsidRDefault="0010520B" w:rsidP="0010520B">
            <w:pPr>
              <w:pStyle w:val="ad"/>
              <w:rPr>
                <w:sz w:val="18"/>
                <w:szCs w:val="18"/>
              </w:rPr>
            </w:pPr>
            <w:r w:rsidRPr="001D4C31">
              <w:rPr>
                <w:sz w:val="18"/>
                <w:szCs w:val="18"/>
              </w:rPr>
              <w:t>底缘</w:t>
            </w:r>
          </w:p>
        </w:tc>
      </w:tr>
      <w:tr w:rsidR="0010520B" w:rsidRPr="001D4C31" w:rsidTr="00E170EB">
        <w:trPr>
          <w:trHeight w:val="598"/>
          <w:jc w:val="center"/>
        </w:trPr>
        <w:tc>
          <w:tcPr>
            <w:tcW w:w="368" w:type="pct"/>
            <w:vMerge/>
            <w:vAlign w:val="center"/>
          </w:tcPr>
          <w:p w:rsidR="0010520B" w:rsidRPr="001D4C31" w:rsidRDefault="0010520B" w:rsidP="0010520B">
            <w:pPr>
              <w:pStyle w:val="ad"/>
              <w:rPr>
                <w:sz w:val="18"/>
                <w:szCs w:val="18"/>
              </w:rPr>
            </w:pPr>
          </w:p>
        </w:tc>
        <w:tc>
          <w:tcPr>
            <w:tcW w:w="501" w:type="pct"/>
            <w:vMerge/>
            <w:tcBorders>
              <w:right w:val="single" w:sz="4" w:space="0" w:color="auto"/>
            </w:tcBorders>
            <w:vAlign w:val="center"/>
          </w:tcPr>
          <w:p w:rsidR="0010520B" w:rsidRPr="001D4C31" w:rsidRDefault="0010520B" w:rsidP="0010520B">
            <w:pPr>
              <w:pStyle w:val="ad"/>
              <w:rPr>
                <w:sz w:val="18"/>
                <w:szCs w:val="18"/>
              </w:rPr>
            </w:pPr>
          </w:p>
        </w:tc>
        <w:tc>
          <w:tcPr>
            <w:tcW w:w="611" w:type="pct"/>
            <w:tcBorders>
              <w:top w:val="single" w:sz="4" w:space="0" w:color="auto"/>
              <w:left w:val="single" w:sz="4" w:space="0" w:color="auto"/>
              <w:bottom w:val="single" w:sz="4" w:space="0" w:color="auto"/>
              <w:right w:val="single" w:sz="4" w:space="0" w:color="auto"/>
            </w:tcBorders>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948" w:type="pct"/>
            <w:tcBorders>
              <w:top w:val="single" w:sz="4" w:space="0" w:color="auto"/>
              <w:left w:val="single" w:sz="4" w:space="0" w:color="auto"/>
              <w:bottom w:val="single" w:sz="4" w:space="0" w:color="auto"/>
              <w:right w:val="single" w:sz="4" w:space="0" w:color="auto"/>
            </w:tcBorders>
            <w:vAlign w:val="center"/>
          </w:tcPr>
          <w:p w:rsidR="0010520B" w:rsidRPr="001D4C31" w:rsidRDefault="00B9209B" w:rsidP="0010520B">
            <w:pPr>
              <w:pStyle w:val="ad"/>
              <w:rPr>
                <w:sz w:val="18"/>
                <w:szCs w:val="18"/>
              </w:rPr>
            </w:pPr>
            <w:r>
              <w:rPr>
                <w:sz w:val="18"/>
                <w:szCs w:val="18"/>
              </w:rPr>
              <w:t>容许值</w:t>
            </w:r>
          </w:p>
          <w:p w:rsidR="0010520B" w:rsidRPr="001D4C31" w:rsidRDefault="0010520B" w:rsidP="0010520B">
            <w:pPr>
              <w:pStyle w:val="ad"/>
              <w:rPr>
                <w:sz w:val="18"/>
                <w:szCs w:val="18"/>
              </w:rPr>
            </w:pPr>
            <w:r w:rsidRPr="001D4C31">
              <w:rPr>
                <w:sz w:val="18"/>
                <w:szCs w:val="18"/>
              </w:rPr>
              <w:t>(MPa)</w:t>
            </w:r>
          </w:p>
        </w:tc>
        <w:tc>
          <w:tcPr>
            <w:tcW w:w="557" w:type="pct"/>
            <w:tcBorders>
              <w:top w:val="single" w:sz="4" w:space="0" w:color="auto"/>
              <w:left w:val="single" w:sz="4" w:space="0" w:color="auto"/>
              <w:bottom w:val="single" w:sz="4" w:space="0" w:color="auto"/>
              <w:right w:val="single" w:sz="4" w:space="0" w:color="auto"/>
            </w:tcBorders>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c>
          <w:tcPr>
            <w:tcW w:w="643" w:type="pct"/>
            <w:tcBorders>
              <w:top w:val="single" w:sz="4" w:space="0" w:color="auto"/>
              <w:left w:val="single" w:sz="4" w:space="0" w:color="auto"/>
              <w:bottom w:val="single" w:sz="4" w:space="0" w:color="auto"/>
              <w:right w:val="single" w:sz="4" w:space="0" w:color="auto"/>
            </w:tcBorders>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822" w:type="pct"/>
            <w:tcBorders>
              <w:top w:val="single" w:sz="4" w:space="0" w:color="auto"/>
              <w:left w:val="single" w:sz="4" w:space="0" w:color="auto"/>
              <w:bottom w:val="single" w:sz="4" w:space="0" w:color="auto"/>
              <w:right w:val="single" w:sz="4" w:space="0" w:color="auto"/>
            </w:tcBorders>
            <w:vAlign w:val="center"/>
          </w:tcPr>
          <w:p w:rsidR="0010520B" w:rsidRPr="001D4C31" w:rsidRDefault="00B9209B" w:rsidP="0010520B">
            <w:pPr>
              <w:pStyle w:val="ad"/>
              <w:rPr>
                <w:sz w:val="18"/>
                <w:szCs w:val="18"/>
              </w:rPr>
            </w:pPr>
            <w:r>
              <w:rPr>
                <w:sz w:val="18"/>
                <w:szCs w:val="18"/>
              </w:rPr>
              <w:t>容许值</w:t>
            </w:r>
          </w:p>
          <w:p w:rsidR="0010520B" w:rsidRPr="001D4C31" w:rsidRDefault="0010520B" w:rsidP="0010520B">
            <w:pPr>
              <w:pStyle w:val="ad"/>
              <w:rPr>
                <w:sz w:val="18"/>
                <w:szCs w:val="18"/>
              </w:rPr>
            </w:pPr>
            <w:r w:rsidRPr="001D4C31">
              <w:rPr>
                <w:sz w:val="18"/>
                <w:szCs w:val="18"/>
              </w:rPr>
              <w:t>(MPa)</w:t>
            </w:r>
          </w:p>
        </w:tc>
        <w:tc>
          <w:tcPr>
            <w:tcW w:w="551" w:type="pct"/>
            <w:tcBorders>
              <w:left w:val="single" w:sz="4" w:space="0" w:color="auto"/>
            </w:tcBorders>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r>
      <w:tr w:rsidR="0010520B" w:rsidRPr="000438E0" w:rsidTr="00E170EB">
        <w:trPr>
          <w:trHeight w:val="284"/>
          <w:jc w:val="center"/>
        </w:trPr>
        <w:tc>
          <w:tcPr>
            <w:tcW w:w="368" w:type="pct"/>
            <w:vMerge w:val="restart"/>
            <w:tcBorders>
              <w:top w:val="single" w:sz="4" w:space="0" w:color="auto"/>
            </w:tcBorders>
            <w:vAlign w:val="center"/>
          </w:tcPr>
          <w:p w:rsidR="0010520B" w:rsidRPr="001D4C31" w:rsidRDefault="0010520B" w:rsidP="0010520B">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tcBorders>
              <w:top w:val="single" w:sz="4" w:space="0" w:color="auto"/>
            </w:tcBorders>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tcBorders>
              <w:top w:val="single" w:sz="4" w:space="0" w:color="auto"/>
            </w:tcBorders>
            <w:vAlign w:val="center"/>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,M</w:t>
            </w:r>
            <w:r>
              <w:rPr>
                <w:rFonts w:hint="eastAsia"/>
                <w:sz w:val="18"/>
                <w:szCs w:val="18"/>
              </w:rPr>
              <w:t>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tcBorders>
              <w:top w:val="single" w:sz="4" w:space="0" w:color="auto"/>
            </w:tcBorders>
            <w:vAlign w:val="center"/>
          </w:tcPr>
          <w:p w:rsidR="0010520B" w:rsidRPr="001D4C31" w:rsidRDefault="0010520B" w:rsidP="0030766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).sigmaX_m</w:t>
            </w:r>
            <w:r w:rsidR="00307661">
              <w:rPr>
                <w:sz w:val="18"/>
                <w:szCs w:val="18"/>
              </w:rPr>
              <w:t>ax</w:t>
            </w:r>
            <w:r w:rsidRPr="001D4C31">
              <w:rPr>
                <w:sz w:val="18"/>
                <w:szCs w:val="18"/>
              </w:rPr>
              <w:t>]</w:t>
            </w:r>
          </w:p>
        </w:tc>
        <w:tc>
          <w:tcPr>
            <w:tcW w:w="557" w:type="pct"/>
            <w:tcBorders>
              <w:top w:val="single" w:sz="4" w:space="0" w:color="auto"/>
            </w:tcBorders>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tcBorders>
              <w:top w:val="single" w:sz="4" w:space="0" w:color="auto"/>
            </w:tcBorders>
            <w:vAlign w:val="center"/>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tcBorders>
              <w:top w:val="single" w:sz="4" w:space="0" w:color="auto"/>
            </w:tcBorders>
            <w:vAlign w:val="center"/>
          </w:tcPr>
          <w:p w:rsidR="0010520B" w:rsidRPr="001D4C31" w:rsidRDefault="0010520B" w:rsidP="0030766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307661">
              <w:rPr>
                <w:sz w:val="18"/>
                <w:szCs w:val="18"/>
              </w:rPr>
              <w:t>ax</w:t>
            </w:r>
            <w:r w:rsidRPr="001D4C31">
              <w:rPr>
                <w:sz w:val="18"/>
                <w:szCs w:val="18"/>
              </w:rPr>
              <w:t>]</w:t>
            </w:r>
          </w:p>
        </w:tc>
        <w:tc>
          <w:tcPr>
            <w:tcW w:w="551" w:type="pct"/>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10520B" w:rsidRPr="001D4C31" w:rsidTr="0010520B">
        <w:trPr>
          <w:trHeight w:val="284"/>
          <w:jc w:val="center"/>
        </w:trPr>
        <w:tc>
          <w:tcPr>
            <w:tcW w:w="368" w:type="pct"/>
            <w:vMerge/>
            <w:vAlign w:val="center"/>
          </w:tcPr>
          <w:p w:rsidR="0010520B" w:rsidRPr="001D4C31" w:rsidRDefault="0010520B" w:rsidP="0010520B">
            <w:pPr>
              <w:pStyle w:val="ad"/>
              <w:rPr>
                <w:sz w:val="18"/>
                <w:szCs w:val="18"/>
              </w:rPr>
            </w:pP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307661">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).sigmaX_m</w:t>
            </w:r>
            <w:r w:rsidR="00307661">
              <w:rPr>
                <w:sz w:val="18"/>
                <w:szCs w:val="18"/>
              </w:rPr>
              <w:t>ax</w:t>
            </w:r>
            <w:r w:rsidRPr="001D4C31">
              <w:rPr>
                <w:sz w:val="18"/>
                <w:szCs w:val="18"/>
              </w:rPr>
              <w:t>]</w:t>
            </w:r>
          </w:p>
        </w:tc>
        <w:tc>
          <w:tcPr>
            <w:tcW w:w="557"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307661">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307661">
              <w:rPr>
                <w:sz w:val="18"/>
                <w:szCs w:val="18"/>
              </w:rPr>
              <w:t>ax</w:t>
            </w:r>
            <w:r w:rsidRPr="001D4C31">
              <w:rPr>
                <w:sz w:val="18"/>
                <w:szCs w:val="18"/>
              </w:rPr>
              <w:t>]</w:t>
            </w:r>
          </w:p>
        </w:tc>
        <w:tc>
          <w:tcPr>
            <w:tcW w:w="55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3A158B" w:rsidRPr="002C2CF2" w:rsidRDefault="007735A3" w:rsidP="002C2CF2">
      <w:pPr>
        <w:pStyle w:val="3"/>
        <w:jc w:val="left"/>
        <w:rPr>
          <w:rFonts w:ascii="宋体" w:hAnsi="宋体"/>
        </w:rPr>
      </w:pPr>
      <w:bookmarkStart w:id="28" w:name="_Toc437874213"/>
      <w:r w:rsidRPr="002C2CF2">
        <w:rPr>
          <w:rFonts w:ascii="宋体" w:hAnsi="宋体"/>
        </w:rPr>
        <w:t>&lt;A.B</w:t>
      </w:r>
      <w:r w:rsidR="00BF5964" w:rsidRPr="002C2CF2">
        <w:rPr>
          <w:rFonts w:ascii="宋体" w:hAnsi="宋体" w:hint="eastAsia"/>
        </w:rPr>
        <w:t>.C</w:t>
      </w:r>
      <w:r w:rsidRPr="002C2CF2">
        <w:rPr>
          <w:rFonts w:ascii="宋体" w:hAnsi="宋体"/>
        </w:rPr>
        <w:t>&gt;</w:t>
      </w:r>
      <w:r w:rsidR="00B44456">
        <w:rPr>
          <w:rFonts w:ascii="宋体" w:hAnsi="宋体"/>
        </w:rPr>
        <w:t>标准值组合</w:t>
      </w:r>
      <w:r w:rsidR="003A158B" w:rsidRPr="002C2CF2">
        <w:rPr>
          <w:rFonts w:ascii="宋体" w:hAnsi="宋体"/>
        </w:rPr>
        <w:t>混凝土主应力</w:t>
      </w:r>
      <w:bookmarkEnd w:id="28"/>
    </w:p>
    <w:p w:rsidR="00A37F56" w:rsidRPr="00701D99" w:rsidRDefault="00A37F56" w:rsidP="00A37F56">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w:t>
      </w:r>
      <w:r>
        <w:rPr>
          <w:rFonts w:ascii="宋体" w:hAnsi="宋体" w:hint="eastAsia"/>
        </w:rPr>
        <w:t>7.1.6</w:t>
      </w:r>
      <w:r w:rsidRPr="007B3098">
        <w:rPr>
          <w:rFonts w:ascii="宋体" w:hAnsi="宋体" w:hint="eastAsia"/>
        </w:rPr>
        <w:t>条规定，</w:t>
      </w:r>
      <w:r w:rsidRPr="000A4289">
        <w:rPr>
          <w:rFonts w:ascii="宋体" w:hAnsi="宋体" w:hint="eastAsia"/>
        </w:rPr>
        <w:t>使用阶段预应力</w:t>
      </w:r>
      <w:proofErr w:type="gramStart"/>
      <w:r w:rsidRPr="000A4289">
        <w:rPr>
          <w:rFonts w:ascii="宋体" w:hAnsi="宋体" w:hint="eastAsia"/>
        </w:rPr>
        <w:t>混凝土受弯构件</w:t>
      </w:r>
      <w:proofErr w:type="gramEnd"/>
      <w:r w:rsidRPr="000A4289">
        <w:rPr>
          <w:rFonts w:ascii="宋体" w:hAnsi="宋体" w:hint="eastAsia"/>
        </w:rPr>
        <w:t>混凝土的</w:t>
      </w:r>
      <w:r>
        <w:rPr>
          <w:rFonts w:ascii="宋体" w:hAnsi="宋体" w:hint="eastAsia"/>
        </w:rPr>
        <w:t>主</w:t>
      </w:r>
      <w:r w:rsidRPr="000A4289">
        <w:rPr>
          <w:rFonts w:ascii="宋体" w:hAnsi="宋体" w:hint="eastAsia"/>
        </w:rPr>
        <w:t>压应力应符合下列规定：</w:t>
      </w:r>
    </w:p>
    <w:p w:rsidR="00A37F56" w:rsidRDefault="00A37F56" w:rsidP="00A37F56">
      <w:pPr>
        <w:spacing w:line="360" w:lineRule="auto"/>
        <w:ind w:firstLineChars="200" w:firstLine="480"/>
        <w:rPr>
          <w:rFonts w:ascii="宋体" w:hAnsi="宋体"/>
        </w:rPr>
      </w:pP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cp</w:t>
      </w:r>
      <w:r w:rsidRPr="000A4289">
        <w:rPr>
          <w:rFonts w:ascii="宋体" w:hAnsi="宋体" w:hint="eastAsia"/>
        </w:rPr>
        <w:t>≤0.</w:t>
      </w:r>
      <w:r>
        <w:rPr>
          <w:rFonts w:ascii="宋体" w:hAnsi="宋体" w:hint="eastAsia"/>
        </w:rPr>
        <w:t>6</w:t>
      </w:r>
      <w:r w:rsidRPr="000A4289">
        <w:rPr>
          <w:rFonts w:ascii="宋体" w:hAnsi="宋体" w:hint="eastAsia"/>
        </w:rPr>
        <w:t>f</w:t>
      </w:r>
      <w:r w:rsidRPr="000A4289">
        <w:rPr>
          <w:rFonts w:ascii="宋体" w:hAnsi="宋体" w:hint="eastAsia"/>
          <w:vertAlign w:val="subscript"/>
        </w:rPr>
        <w:t>ck</w:t>
      </w:r>
    </w:p>
    <w:p w:rsidR="00A37F56" w:rsidRDefault="00A37F56" w:rsidP="00A37F56">
      <w:pPr>
        <w:spacing w:beforeLines="50" w:before="163" w:afterLines="50" w:after="163"/>
        <w:jc w:val="center"/>
        <w:rPr>
          <w:rFonts w:ascii="宋体" w:hAnsi="宋体"/>
          <w:sz w:val="21"/>
          <w:szCs w:val="21"/>
        </w:rPr>
      </w:pPr>
      <w:r w:rsidRPr="000F4B2E">
        <w:rPr>
          <w:rFonts w:ascii="宋体" w:hAnsi="宋体" w:hint="eastAsia"/>
          <w:sz w:val="21"/>
          <w:szCs w:val="21"/>
        </w:rPr>
        <w:t>[$QUERY(ActionName=05 标准值组合;ActionType=组合工况;EffectIndex=压;EffectSType=全量;EffectType=主材主应力;GraphType=</w:t>
      </w:r>
      <w:r>
        <w:rPr>
          <w:rFonts w:ascii="宋体" w:hAnsi="宋体" w:hint="eastAsia"/>
          <w:sz w:val="21"/>
          <w:szCs w:val="21"/>
        </w:rPr>
        <w:t>折线云图</w:t>
      </w:r>
      <w:r w:rsidRPr="000F4B2E">
        <w:rPr>
          <w:rFonts w:ascii="宋体" w:hAnsi="宋体" w:hint="eastAsia"/>
          <w:sz w:val="21"/>
          <w:szCs w:val="21"/>
        </w:rPr>
        <w:t>;LineColor=31_127_0;Name=主压应力σcp;ObjName=</w:t>
      </w:r>
      <w:r>
        <w:rPr>
          <w:rFonts w:ascii="宋体" w:hAnsi="宋体" w:hint="eastAsia"/>
          <w:sz w:val="21"/>
          <w:szCs w:val="21"/>
        </w:rPr>
        <w:t>ALL</w:t>
      </w:r>
      <w:r w:rsidRPr="000F4B2E">
        <w:rPr>
          <w:rFonts w:ascii="宋体" w:hAnsi="宋体" w:hint="eastAsia"/>
          <w:sz w:val="21"/>
          <w:szCs w:val="21"/>
        </w:rPr>
        <w:t>;ObjType=构件;SectionType=左截面;StageType=运营阶段;StressPoint=ALL)$]</w:t>
      </w:r>
    </w:p>
    <w:p w:rsidR="00A37F56" w:rsidRPr="002C2CF2" w:rsidRDefault="00A37F56" w:rsidP="00A37F56">
      <w:pPr>
        <w:spacing w:beforeLines="50" w:before="163" w:afterLines="50" w:after="163"/>
        <w:jc w:val="center"/>
        <w:rPr>
          <w:rFonts w:ascii="宋体" w:hAnsi="宋体"/>
          <w:sz w:val="21"/>
          <w:szCs w:val="21"/>
        </w:rPr>
      </w:pPr>
      <w:r w:rsidRPr="002C2CF2">
        <w:rPr>
          <w:rFonts w:ascii="宋体" w:hAnsi="宋体"/>
          <w:sz w:val="21"/>
          <w:szCs w:val="21"/>
        </w:rPr>
        <w:t>标准组合截面主压应力图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标准组合截面主压应力表格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1"/>
        <w:gridCol w:w="989"/>
        <w:gridCol w:w="1215"/>
        <w:gridCol w:w="1275"/>
        <w:gridCol w:w="1635"/>
      </w:tblGrid>
      <w:tr w:rsidR="00E170EB" w:rsidRPr="00D06CE2" w:rsidTr="00E170EB">
        <w:trPr>
          <w:trHeight w:val="912"/>
          <w:jc w:val="center"/>
        </w:trPr>
        <w:tc>
          <w:tcPr>
            <w:tcW w:w="771" w:type="dxa"/>
            <w:vAlign w:val="center"/>
          </w:tcPr>
          <w:p w:rsidR="00E170EB" w:rsidRPr="00D06CE2" w:rsidRDefault="00E170EB" w:rsidP="0010520B">
            <w:pPr>
              <w:pStyle w:val="ad"/>
              <w:rPr>
                <w:sz w:val="18"/>
                <w:szCs w:val="18"/>
              </w:rPr>
            </w:pPr>
            <w:r w:rsidRPr="00D06CE2">
              <w:rPr>
                <w:sz w:val="18"/>
                <w:szCs w:val="18"/>
              </w:rPr>
              <w:t>单元</w:t>
            </w:r>
          </w:p>
        </w:tc>
        <w:tc>
          <w:tcPr>
            <w:tcW w:w="989" w:type="dxa"/>
            <w:vAlign w:val="center"/>
          </w:tcPr>
          <w:p w:rsidR="00E170EB" w:rsidRPr="00D06CE2" w:rsidRDefault="00E170EB" w:rsidP="0010520B">
            <w:pPr>
              <w:pStyle w:val="ad"/>
              <w:rPr>
                <w:sz w:val="18"/>
                <w:szCs w:val="18"/>
              </w:rPr>
            </w:pPr>
            <w:r w:rsidRPr="00D06CE2">
              <w:rPr>
                <w:sz w:val="18"/>
                <w:szCs w:val="18"/>
              </w:rPr>
              <w:t>截面</w:t>
            </w:r>
          </w:p>
          <w:p w:rsidR="00E170EB" w:rsidRPr="00D06CE2" w:rsidRDefault="00E170EB" w:rsidP="0010520B">
            <w:pPr>
              <w:pStyle w:val="ad"/>
              <w:rPr>
                <w:sz w:val="18"/>
                <w:szCs w:val="18"/>
              </w:rPr>
            </w:pPr>
            <w:r w:rsidRPr="00D06CE2">
              <w:rPr>
                <w:rFonts w:hint="eastAsia"/>
                <w:sz w:val="18"/>
                <w:szCs w:val="18"/>
              </w:rPr>
              <w:t>位置</w:t>
            </w:r>
          </w:p>
        </w:tc>
        <w:tc>
          <w:tcPr>
            <w:tcW w:w="1215" w:type="dxa"/>
            <w:tcBorders>
              <w:right w:val="single" w:sz="4" w:space="0" w:color="auto"/>
            </w:tcBorders>
            <w:vAlign w:val="center"/>
          </w:tcPr>
          <w:p w:rsidR="00E170EB" w:rsidRPr="00D06CE2" w:rsidRDefault="00E170EB" w:rsidP="0010520B">
            <w:pPr>
              <w:pStyle w:val="ad"/>
              <w:rPr>
                <w:sz w:val="18"/>
                <w:szCs w:val="18"/>
              </w:rPr>
            </w:pPr>
            <w:r w:rsidRPr="00D06CE2">
              <w:rPr>
                <w:sz w:val="18"/>
                <w:szCs w:val="18"/>
              </w:rPr>
              <w:t>应力值</w:t>
            </w:r>
          </w:p>
          <w:p w:rsidR="00E170EB" w:rsidRPr="00D06CE2" w:rsidRDefault="00E170EB" w:rsidP="0010520B">
            <w:pPr>
              <w:pStyle w:val="ad"/>
              <w:rPr>
                <w:rFonts w:hint="eastAsia"/>
                <w:sz w:val="18"/>
                <w:szCs w:val="18"/>
              </w:rPr>
            </w:pPr>
            <w:r w:rsidRPr="00D06CE2">
              <w:rPr>
                <w:sz w:val="18"/>
                <w:szCs w:val="18"/>
              </w:rPr>
              <w:t>(MPa)</w:t>
            </w:r>
          </w:p>
        </w:tc>
        <w:tc>
          <w:tcPr>
            <w:tcW w:w="1275" w:type="dxa"/>
            <w:tcBorders>
              <w:right w:val="single" w:sz="4" w:space="0" w:color="auto"/>
            </w:tcBorders>
            <w:vAlign w:val="center"/>
          </w:tcPr>
          <w:p w:rsidR="00E170EB" w:rsidRPr="00D06CE2" w:rsidRDefault="00E170EB" w:rsidP="0010520B">
            <w:pPr>
              <w:pStyle w:val="ad"/>
              <w:rPr>
                <w:sz w:val="18"/>
                <w:szCs w:val="18"/>
              </w:rPr>
            </w:pPr>
            <w:r>
              <w:rPr>
                <w:sz w:val="18"/>
                <w:szCs w:val="18"/>
              </w:rPr>
              <w:t>容许值</w:t>
            </w:r>
          </w:p>
          <w:p w:rsidR="00E170EB" w:rsidRPr="00D06CE2" w:rsidRDefault="00E170EB" w:rsidP="0010520B">
            <w:pPr>
              <w:pStyle w:val="ad"/>
              <w:rPr>
                <w:rFonts w:hint="eastAsia"/>
                <w:sz w:val="18"/>
                <w:szCs w:val="18"/>
              </w:rPr>
            </w:pPr>
            <w:r w:rsidRPr="00D06CE2">
              <w:rPr>
                <w:sz w:val="18"/>
                <w:szCs w:val="18"/>
              </w:rPr>
              <w:t>(MPa)</w:t>
            </w:r>
          </w:p>
        </w:tc>
        <w:tc>
          <w:tcPr>
            <w:tcW w:w="1635" w:type="dxa"/>
            <w:tcBorders>
              <w:right w:val="single" w:sz="4" w:space="0" w:color="auto"/>
            </w:tcBorders>
            <w:vAlign w:val="center"/>
          </w:tcPr>
          <w:p w:rsidR="00E170EB" w:rsidRDefault="00E170EB" w:rsidP="0010520B">
            <w:pPr>
              <w:pStyle w:val="ad"/>
              <w:rPr>
                <w:sz w:val="18"/>
                <w:szCs w:val="18"/>
              </w:rPr>
            </w:pPr>
            <w:r w:rsidRPr="00D06CE2">
              <w:rPr>
                <w:sz w:val="18"/>
                <w:szCs w:val="18"/>
              </w:rPr>
              <w:t>是否</w:t>
            </w:r>
          </w:p>
          <w:p w:rsidR="00E170EB" w:rsidRPr="00D06CE2" w:rsidRDefault="00E170EB" w:rsidP="0010520B">
            <w:pPr>
              <w:pStyle w:val="ad"/>
              <w:rPr>
                <w:rFonts w:hint="eastAsia"/>
                <w:sz w:val="18"/>
                <w:szCs w:val="18"/>
              </w:rPr>
            </w:pPr>
            <w:r w:rsidRPr="00D06CE2">
              <w:rPr>
                <w:sz w:val="18"/>
                <w:szCs w:val="18"/>
              </w:rPr>
              <w:t>满足</w:t>
            </w:r>
          </w:p>
        </w:tc>
      </w:tr>
      <w:tr w:rsidR="0010520B" w:rsidRPr="00D06CE2" w:rsidTr="00E170EB">
        <w:trPr>
          <w:trHeight w:val="284"/>
          <w:jc w:val="center"/>
        </w:trPr>
        <w:tc>
          <w:tcPr>
            <w:tcW w:w="771" w:type="dxa"/>
            <w:vMerge w:val="restart"/>
            <w:vAlign w:val="center"/>
          </w:tcPr>
          <w:p w:rsidR="0010520B" w:rsidRPr="00D06CE2" w:rsidRDefault="0010520B"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5" w:type="dxa"/>
            <w:tcBorders>
              <w:top w:val="single" w:sz="4" w:space="0" w:color="auto"/>
            </w:tcBorders>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5"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5" w:type="dxa"/>
            <w:vAlign w:val="center"/>
          </w:tcPr>
          <w:p w:rsidR="0010520B" w:rsidRPr="00D06CE2" w:rsidRDefault="0010520B" w:rsidP="009709B9">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r w:rsidR="0010520B" w:rsidRPr="000438E0" w:rsidTr="00E170EB">
        <w:trPr>
          <w:trHeight w:val="284"/>
          <w:jc w:val="center"/>
        </w:trPr>
        <w:tc>
          <w:tcPr>
            <w:tcW w:w="771" w:type="dxa"/>
            <w:vMerge/>
            <w:vAlign w:val="center"/>
          </w:tcPr>
          <w:p w:rsidR="0010520B" w:rsidRPr="00D06CE2" w:rsidRDefault="0010520B" w:rsidP="0010520B">
            <w:pPr>
              <w:pStyle w:val="ad"/>
              <w:rPr>
                <w:sz w:val="18"/>
                <w:szCs w:val="18"/>
              </w:rPr>
            </w:pP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5"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5"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5" w:type="dxa"/>
            <w:vAlign w:val="center"/>
          </w:tcPr>
          <w:p w:rsidR="0010520B" w:rsidRPr="00D06CE2" w:rsidRDefault="0010520B" w:rsidP="009709B9">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bl>
    <w:p w:rsidR="002F4973" w:rsidRPr="002C2CF2" w:rsidRDefault="007735A3" w:rsidP="002C2CF2">
      <w:pPr>
        <w:pStyle w:val="3"/>
        <w:jc w:val="left"/>
        <w:rPr>
          <w:rFonts w:ascii="宋体" w:hAnsi="宋体"/>
        </w:rPr>
      </w:pPr>
      <w:bookmarkStart w:id="29" w:name="_Toc437874214"/>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2F4973" w:rsidRPr="002C2CF2">
        <w:rPr>
          <w:rFonts w:ascii="宋体" w:hAnsi="宋体"/>
        </w:rPr>
        <w:t>预应力钢筋应力</w:t>
      </w:r>
      <w:bookmarkEnd w:id="29"/>
    </w:p>
    <w:p w:rsidR="00961698" w:rsidRPr="002C2CF2" w:rsidRDefault="007735A3" w:rsidP="002C2CF2">
      <w:pPr>
        <w:pStyle w:val="4"/>
        <w:jc w:val="left"/>
        <w:rPr>
          <w:rFonts w:ascii="宋体" w:eastAsia="宋体" w:hAnsi="宋体"/>
        </w:rPr>
      </w:pPr>
      <w:bookmarkStart w:id="30" w:name="_Toc437874215"/>
      <w:r w:rsidRPr="002C2CF2">
        <w:rPr>
          <w:rFonts w:ascii="宋体" w:eastAsia="宋体" w:hAnsi="宋体"/>
        </w:rPr>
        <w:t>&lt;A.B</w:t>
      </w:r>
      <w:r w:rsidRPr="002C2CF2">
        <w:rPr>
          <w:rFonts w:ascii="宋体" w:eastAsia="宋体" w:hAnsi="宋体" w:hint="eastAsia"/>
        </w:rPr>
        <w:t>.C</w:t>
      </w:r>
      <w:r w:rsidR="00BF5964" w:rsidRPr="002C2CF2">
        <w:rPr>
          <w:rFonts w:ascii="宋体" w:eastAsia="宋体" w:hAnsi="宋体" w:hint="eastAsia"/>
        </w:rPr>
        <w:t>.D</w:t>
      </w:r>
      <w:r w:rsidRPr="002C2CF2">
        <w:rPr>
          <w:rFonts w:ascii="宋体" w:eastAsia="宋体" w:hAnsi="宋体"/>
        </w:rPr>
        <w:t>&gt;</w:t>
      </w:r>
      <w:proofErr w:type="gramStart"/>
      <w:r w:rsidR="00961698" w:rsidRPr="002C2CF2">
        <w:rPr>
          <w:rFonts w:ascii="宋体" w:eastAsia="宋体" w:hAnsi="宋体"/>
        </w:rPr>
        <w:t>钢束引</w:t>
      </w:r>
      <w:proofErr w:type="gramEnd"/>
      <w:r w:rsidR="00961698" w:rsidRPr="002C2CF2">
        <w:rPr>
          <w:rFonts w:ascii="宋体" w:eastAsia="宋体" w:hAnsi="宋体"/>
        </w:rPr>
        <w:t>伸量</w:t>
      </w:r>
      <w:bookmarkEnd w:id="30"/>
    </w:p>
    <w:p w:rsidR="00817936" w:rsidRDefault="00817936" w:rsidP="00B13346">
      <w:pPr>
        <w:spacing w:beforeLines="50" w:before="163" w:afterLines="50" w:after="163"/>
        <w:jc w:val="center"/>
        <w:rPr>
          <w:rFonts w:ascii="宋体" w:hAnsi="宋体"/>
          <w:sz w:val="21"/>
          <w:szCs w:val="21"/>
        </w:rPr>
      </w:pPr>
      <w:bookmarkStart w:id="31" w:name="_Toc437874216"/>
      <w:proofErr w:type="gramStart"/>
      <w:r>
        <w:rPr>
          <w:rFonts w:ascii="宋体" w:hAnsi="宋体" w:hint="eastAsia"/>
          <w:sz w:val="21"/>
          <w:szCs w:val="21"/>
        </w:rPr>
        <w:t>钢束引伸量</w:t>
      </w:r>
      <w:proofErr w:type="gramEnd"/>
      <w:r>
        <w:rPr>
          <w:rFonts w:ascii="宋体" w:hAnsi="宋体" w:hint="eastAsia"/>
          <w:sz w:val="21"/>
          <w:szCs w:val="21"/>
        </w:rPr>
        <w:t>表格</w:t>
      </w:r>
    </w:p>
    <w:tbl>
      <w:tblPr>
        <w:tblW w:w="693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23"/>
        <w:gridCol w:w="1739"/>
        <w:gridCol w:w="1559"/>
        <w:gridCol w:w="1809"/>
      </w:tblGrid>
      <w:tr w:rsidR="00817936" w:rsidTr="00817936">
        <w:trPr>
          <w:trHeight w:val="284"/>
          <w:jc w:val="center"/>
        </w:trPr>
        <w:tc>
          <w:tcPr>
            <w:tcW w:w="1824"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proofErr w:type="gramStart"/>
            <w:r>
              <w:rPr>
                <w:rFonts w:hint="eastAsia"/>
                <w:sz w:val="18"/>
                <w:szCs w:val="18"/>
              </w:rPr>
              <w:t>钢束号</w:t>
            </w:r>
            <w:proofErr w:type="gramEnd"/>
          </w:p>
        </w:tc>
        <w:tc>
          <w:tcPr>
            <w:tcW w:w="173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左端引伸量</w:t>
            </w:r>
          </w:p>
          <w:p w:rsidR="00817936" w:rsidRDefault="00817936">
            <w:pPr>
              <w:pStyle w:val="ad"/>
              <w:rPr>
                <w:sz w:val="18"/>
                <w:szCs w:val="18"/>
              </w:rPr>
            </w:pPr>
            <w:r>
              <w:rPr>
                <w:rFonts w:hint="eastAsia"/>
                <w:sz w:val="18"/>
                <w:szCs w:val="18"/>
              </w:rPr>
              <w:t>(mm)</w:t>
            </w:r>
          </w:p>
        </w:tc>
        <w:tc>
          <w:tcPr>
            <w:tcW w:w="155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右端引伸量</w:t>
            </w:r>
          </w:p>
          <w:p w:rsidR="00817936" w:rsidRDefault="00817936">
            <w:pPr>
              <w:pStyle w:val="ad"/>
              <w:rPr>
                <w:sz w:val="18"/>
                <w:szCs w:val="18"/>
              </w:rPr>
            </w:pPr>
            <w:r>
              <w:rPr>
                <w:rFonts w:hint="eastAsia"/>
                <w:sz w:val="18"/>
                <w:szCs w:val="18"/>
              </w:rPr>
              <w:t>(mm)</w:t>
            </w:r>
          </w:p>
        </w:tc>
        <w:tc>
          <w:tcPr>
            <w:tcW w:w="180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总引伸量</w:t>
            </w:r>
          </w:p>
          <w:p w:rsidR="00817936" w:rsidRDefault="00817936">
            <w:pPr>
              <w:pStyle w:val="ad"/>
              <w:rPr>
                <w:sz w:val="18"/>
                <w:szCs w:val="18"/>
              </w:rPr>
            </w:pPr>
            <w:r>
              <w:rPr>
                <w:rFonts w:hint="eastAsia"/>
                <w:sz w:val="18"/>
                <w:szCs w:val="18"/>
              </w:rPr>
              <w:t>(mm)</w:t>
            </w:r>
          </w:p>
        </w:tc>
      </w:tr>
      <w:tr w:rsidR="00817936" w:rsidTr="00817936">
        <w:trPr>
          <w:trHeight w:val="284"/>
          <w:jc w:val="center"/>
        </w:trPr>
        <w:tc>
          <w:tcPr>
            <w:tcW w:w="1824" w:type="dxa"/>
            <w:tcBorders>
              <w:top w:val="single" w:sz="2" w:space="0" w:color="auto"/>
              <w:left w:val="single" w:sz="2" w:space="0" w:color="auto"/>
              <w:bottom w:val="single" w:sz="2" w:space="0" w:color="auto"/>
              <w:right w:val="single" w:sz="2" w:space="0" w:color="auto"/>
            </w:tcBorders>
            <w:vAlign w:val="center"/>
            <w:hideMark/>
          </w:tcPr>
          <w:p w:rsidR="00817936" w:rsidRDefault="00817936" w:rsidP="00753514">
            <w:pPr>
              <w:pStyle w:val="ad"/>
              <w:rPr>
                <w:sz w:val="18"/>
                <w:szCs w:val="18"/>
              </w:rPr>
            </w:pPr>
            <w:r>
              <w:rPr>
                <w:rFonts w:cs="宋体" w:hint="eastAsia"/>
                <w:color w:val="000000"/>
                <w:kern w:val="0"/>
                <w:sz w:val="18"/>
                <w:szCs w:val="18"/>
              </w:rPr>
              <w:t>[ISTEEL(&amp;iT(运营阶段,0</w:t>
            </w:r>
            <w:r w:rsidR="00753514">
              <w:rPr>
                <w:rFonts w:cs="宋体" w:hint="eastAsia"/>
                <w:color w:val="000000"/>
                <w:kern w:val="0"/>
                <w:sz w:val="18"/>
                <w:szCs w:val="18"/>
              </w:rPr>
              <w:t>,</w:t>
            </w:r>
            <w:r>
              <w:rPr>
                <w:rFonts w:cs="宋体" w:hint="eastAsia"/>
                <w:color w:val="000000"/>
                <w:kern w:val="0"/>
                <w:sz w:val="18"/>
                <w:szCs w:val="18"/>
              </w:rPr>
              <w:t>ALL)&amp;).Num]</w:t>
            </w:r>
          </w:p>
        </w:tc>
        <w:tc>
          <w:tcPr>
            <w:tcW w:w="173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[PT(iT).Ls]</w:t>
            </w:r>
          </w:p>
        </w:tc>
        <w:tc>
          <w:tcPr>
            <w:tcW w:w="1559" w:type="dxa"/>
            <w:tcBorders>
              <w:top w:val="single" w:sz="2" w:space="0" w:color="auto"/>
              <w:left w:val="single" w:sz="2" w:space="0" w:color="auto"/>
              <w:bottom w:val="single" w:sz="2" w:space="0" w:color="auto"/>
              <w:right w:val="single" w:sz="2" w:space="0" w:color="auto"/>
            </w:tcBorders>
            <w:vAlign w:val="center"/>
            <w:hideMark/>
          </w:tcPr>
          <w:p w:rsidR="00817936" w:rsidRDefault="00AC45BC">
            <w:pPr>
              <w:pStyle w:val="ad"/>
              <w:rPr>
                <w:rFonts w:cs="宋体"/>
                <w:color w:val="000000"/>
                <w:kern w:val="0"/>
                <w:sz w:val="18"/>
                <w:szCs w:val="18"/>
              </w:rPr>
            </w:pPr>
            <w:r>
              <w:rPr>
                <w:rFonts w:cs="宋体" w:hint="eastAsia"/>
                <w:color w:val="000000"/>
                <w:kern w:val="0"/>
                <w:sz w:val="18"/>
                <w:szCs w:val="18"/>
              </w:rPr>
              <w:t>[PT(iT).</w:t>
            </w:r>
            <w:r>
              <w:rPr>
                <w:rFonts w:cs="宋体"/>
                <w:color w:val="000000"/>
                <w:kern w:val="0"/>
                <w:sz w:val="18"/>
                <w:szCs w:val="18"/>
              </w:rPr>
              <w:t>R</w:t>
            </w:r>
            <w:r w:rsidR="00817936">
              <w:rPr>
                <w:rFonts w:cs="宋体" w:hint="eastAsia"/>
                <w:color w:val="000000"/>
                <w:kern w:val="0"/>
                <w:sz w:val="18"/>
                <w:szCs w:val="18"/>
              </w:rPr>
              <w:t>s]</w:t>
            </w:r>
          </w:p>
        </w:tc>
        <w:tc>
          <w:tcPr>
            <w:tcW w:w="180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[PT(iT).Lrs]</w:t>
            </w:r>
          </w:p>
        </w:tc>
      </w:tr>
    </w:tbl>
    <w:p w:rsidR="00961698" w:rsidRPr="002C2CF2" w:rsidRDefault="007735A3" w:rsidP="002C2CF2">
      <w:pPr>
        <w:pStyle w:val="4"/>
        <w:jc w:val="left"/>
        <w:rPr>
          <w:rFonts w:ascii="宋体" w:eastAsia="宋体" w:hAnsi="宋体"/>
        </w:rPr>
      </w:pPr>
      <w:bookmarkStart w:id="32" w:name="_Toc437874217"/>
      <w:bookmarkEnd w:id="3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proofErr w:type="gramStart"/>
      <w:r w:rsidR="000B1857" w:rsidRPr="002C2CF2">
        <w:rPr>
          <w:rFonts w:ascii="宋体" w:eastAsia="宋体" w:hAnsi="宋体"/>
        </w:rPr>
        <w:t>钢束</w:t>
      </w:r>
      <w:r w:rsidR="00961698" w:rsidRPr="002C2CF2">
        <w:rPr>
          <w:rFonts w:ascii="宋体" w:eastAsia="宋体" w:hAnsi="宋体"/>
        </w:rPr>
        <w:t>拉应力</w:t>
      </w:r>
      <w:bookmarkEnd w:id="32"/>
      <w:proofErr w:type="gramEnd"/>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第2款</w:t>
      </w:r>
      <w:r w:rsidRPr="007B3098">
        <w:rPr>
          <w:rFonts w:ascii="宋体" w:hAnsi="宋体" w:hint="eastAsia"/>
        </w:rPr>
        <w:t>规定，</w:t>
      </w:r>
      <w:r w:rsidRPr="000A4289">
        <w:rPr>
          <w:rFonts w:ascii="宋体" w:hAnsi="宋体" w:hint="eastAsia"/>
        </w:rPr>
        <w:t>使用阶段预应力</w:t>
      </w:r>
      <w:proofErr w:type="gramStart"/>
      <w:r w:rsidRPr="000A4289">
        <w:rPr>
          <w:rFonts w:ascii="宋体" w:hAnsi="宋体" w:hint="eastAsia"/>
        </w:rPr>
        <w:t>混凝土受弯构件</w:t>
      </w:r>
      <w:proofErr w:type="gramEnd"/>
      <w:r>
        <w:rPr>
          <w:rFonts w:ascii="宋体" w:hAnsi="宋体" w:hint="eastAsia"/>
        </w:rPr>
        <w:t>预应力钢筋</w:t>
      </w:r>
      <w:r w:rsidRPr="000A4289">
        <w:rPr>
          <w:rFonts w:ascii="宋体" w:hAnsi="宋体" w:hint="eastAsia"/>
        </w:rPr>
        <w:t>的</w:t>
      </w:r>
      <w:r>
        <w:rPr>
          <w:rFonts w:ascii="宋体" w:hAnsi="宋体" w:hint="eastAsia"/>
        </w:rPr>
        <w:t>最大拉</w:t>
      </w:r>
      <w:r w:rsidRPr="000A4289">
        <w:rPr>
          <w:rFonts w:ascii="宋体" w:hAnsi="宋体" w:hint="eastAsia"/>
        </w:rPr>
        <w:t>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pe</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344C70" w:rsidRDefault="00344C70" w:rsidP="00344C70">
      <w:pPr>
        <w:spacing w:line="360" w:lineRule="auto"/>
        <w:ind w:firstLineChars="200" w:firstLine="480"/>
        <w:rPr>
          <w:rFonts w:ascii="宋体" w:hAnsi="宋体"/>
          <w:vertAlign w:val="subscript"/>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p0</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03159A" w:rsidRPr="002C2CF2" w:rsidRDefault="00BD16F4" w:rsidP="00B13346">
      <w:pPr>
        <w:spacing w:beforeLines="50" w:before="163" w:afterLines="50" w:after="163"/>
        <w:jc w:val="center"/>
        <w:rPr>
          <w:rFonts w:ascii="宋体" w:hAnsi="宋体"/>
          <w:sz w:val="21"/>
          <w:szCs w:val="21"/>
        </w:rPr>
      </w:pPr>
      <w:r w:rsidRPr="002C2CF2">
        <w:rPr>
          <w:rFonts w:ascii="宋体" w:hAnsi="宋体"/>
          <w:sz w:val="21"/>
          <w:szCs w:val="21"/>
        </w:rPr>
        <w:t>运营</w:t>
      </w:r>
      <w:proofErr w:type="gramStart"/>
      <w:r w:rsidRPr="002C2CF2">
        <w:rPr>
          <w:rFonts w:ascii="宋体" w:hAnsi="宋体"/>
          <w:sz w:val="21"/>
          <w:szCs w:val="21"/>
        </w:rPr>
        <w:t>阶段钢束拉应力</w:t>
      </w:r>
      <w:proofErr w:type="gramEnd"/>
      <w:r w:rsidRPr="002C2CF2">
        <w:rPr>
          <w:rFonts w:ascii="宋体" w:hAnsi="宋体"/>
          <w:sz w:val="21"/>
          <w:szCs w:val="21"/>
        </w:rPr>
        <w:t>验算表格</w:t>
      </w:r>
    </w:p>
    <w:tbl>
      <w:tblPr>
        <w:tblW w:w="681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58"/>
        <w:gridCol w:w="1588"/>
        <w:gridCol w:w="1589"/>
        <w:gridCol w:w="1776"/>
      </w:tblGrid>
      <w:tr w:rsidR="00CB3879" w:rsidRPr="00CB3879" w:rsidTr="00CB3879">
        <w:trPr>
          <w:trHeight w:val="284"/>
          <w:jc w:val="center"/>
        </w:trPr>
        <w:tc>
          <w:tcPr>
            <w:tcW w:w="1858" w:type="dxa"/>
            <w:vAlign w:val="center"/>
          </w:tcPr>
          <w:p w:rsidR="00CB3879" w:rsidRPr="00CB3879" w:rsidRDefault="00CB3879" w:rsidP="00D96DF7">
            <w:pPr>
              <w:pStyle w:val="ad"/>
              <w:rPr>
                <w:sz w:val="18"/>
                <w:szCs w:val="18"/>
              </w:rPr>
            </w:pPr>
            <w:proofErr w:type="gramStart"/>
            <w:r w:rsidRPr="00CB3879">
              <w:rPr>
                <w:sz w:val="18"/>
                <w:szCs w:val="18"/>
              </w:rPr>
              <w:t>钢束号</w:t>
            </w:r>
            <w:proofErr w:type="gramEnd"/>
          </w:p>
        </w:tc>
        <w:tc>
          <w:tcPr>
            <w:tcW w:w="1588" w:type="dxa"/>
            <w:vAlign w:val="center"/>
          </w:tcPr>
          <w:p w:rsidR="00CB3879" w:rsidRPr="00CB3879" w:rsidRDefault="00CB3879" w:rsidP="00D96DF7">
            <w:pPr>
              <w:pStyle w:val="ad"/>
              <w:rPr>
                <w:sz w:val="18"/>
                <w:szCs w:val="18"/>
              </w:rPr>
            </w:pPr>
            <w:proofErr w:type="gramStart"/>
            <w:r w:rsidRPr="00CB3879">
              <w:rPr>
                <w:sz w:val="18"/>
                <w:szCs w:val="18"/>
              </w:rPr>
              <w:t>钢束应力</w:t>
            </w:r>
            <w:proofErr w:type="gramEnd"/>
          </w:p>
          <w:p w:rsidR="00CB3879" w:rsidRPr="00CB3879" w:rsidRDefault="00CB3879" w:rsidP="00D96DF7">
            <w:pPr>
              <w:pStyle w:val="ad"/>
              <w:rPr>
                <w:sz w:val="18"/>
                <w:szCs w:val="18"/>
              </w:rPr>
            </w:pPr>
            <w:r w:rsidRPr="00CB3879">
              <w:rPr>
                <w:sz w:val="18"/>
                <w:szCs w:val="18"/>
              </w:rPr>
              <w:t>(MPa)</w:t>
            </w:r>
          </w:p>
        </w:tc>
        <w:tc>
          <w:tcPr>
            <w:tcW w:w="1589" w:type="dxa"/>
            <w:vAlign w:val="center"/>
          </w:tcPr>
          <w:p w:rsidR="00CB3879" w:rsidRPr="00CB3879" w:rsidRDefault="00CB3879" w:rsidP="00D96DF7">
            <w:pPr>
              <w:pStyle w:val="ad"/>
              <w:rPr>
                <w:sz w:val="18"/>
                <w:szCs w:val="18"/>
              </w:rPr>
            </w:pPr>
            <w:r w:rsidRPr="00CB3879">
              <w:rPr>
                <w:sz w:val="18"/>
                <w:szCs w:val="18"/>
              </w:rPr>
              <w:t>容许</w:t>
            </w:r>
            <w:r w:rsidR="0021185A">
              <w:rPr>
                <w:rFonts w:hint="eastAsia"/>
                <w:sz w:val="18"/>
                <w:szCs w:val="18"/>
              </w:rPr>
              <w:t>值</w:t>
            </w:r>
          </w:p>
          <w:p w:rsidR="00CB3879" w:rsidRPr="00CB3879" w:rsidRDefault="00CB3879" w:rsidP="00D96DF7">
            <w:pPr>
              <w:pStyle w:val="ad"/>
              <w:rPr>
                <w:sz w:val="18"/>
                <w:szCs w:val="18"/>
              </w:rPr>
            </w:pPr>
            <w:r w:rsidRPr="00CB3879">
              <w:rPr>
                <w:sz w:val="18"/>
                <w:szCs w:val="18"/>
              </w:rPr>
              <w:t>(MPa)</w:t>
            </w:r>
          </w:p>
        </w:tc>
        <w:tc>
          <w:tcPr>
            <w:tcW w:w="1776" w:type="dxa"/>
            <w:vAlign w:val="center"/>
          </w:tcPr>
          <w:p w:rsidR="00CB3879" w:rsidRPr="00CB3879" w:rsidRDefault="00CB3879" w:rsidP="00FB6612">
            <w:pPr>
              <w:pStyle w:val="ad"/>
              <w:rPr>
                <w:sz w:val="18"/>
                <w:szCs w:val="18"/>
              </w:rPr>
            </w:pPr>
            <w:r w:rsidRPr="00CB3879">
              <w:rPr>
                <w:sz w:val="18"/>
                <w:szCs w:val="18"/>
              </w:rPr>
              <w:t>是否满足</w:t>
            </w:r>
          </w:p>
        </w:tc>
      </w:tr>
      <w:tr w:rsidR="00923211" w:rsidRPr="00CB3879" w:rsidTr="00CB3879">
        <w:trPr>
          <w:trHeight w:val="284"/>
          <w:jc w:val="center"/>
        </w:trPr>
        <w:tc>
          <w:tcPr>
            <w:tcW w:w="1858" w:type="dxa"/>
            <w:vAlign w:val="center"/>
          </w:tcPr>
          <w:p w:rsidR="00923211" w:rsidRPr="00CB3879" w:rsidRDefault="00923211" w:rsidP="00923211">
            <w:pPr>
              <w:pStyle w:val="ad"/>
              <w:rPr>
                <w:sz w:val="18"/>
                <w:szCs w:val="18"/>
              </w:rPr>
            </w:pPr>
            <w:r w:rsidRPr="00CB3879">
              <w:rPr>
                <w:sz w:val="18"/>
                <w:szCs w:val="18"/>
              </w:rPr>
              <w:t>[ISTEEL(&amp;iT(</w:t>
            </w:r>
            <w:r w:rsidRPr="00CB3879">
              <w:rPr>
                <w:rFonts w:hint="eastAsia"/>
                <w:sz w:val="18"/>
                <w:szCs w:val="18"/>
              </w:rPr>
              <w:t>运营阶段,0,</w:t>
            </w:r>
            <w:r w:rsidRPr="00CB3879">
              <w:rPr>
                <w:sz w:val="18"/>
                <w:szCs w:val="18"/>
              </w:rPr>
              <w:t>ALL)&amp;).Num]</w:t>
            </w:r>
          </w:p>
        </w:tc>
        <w:tc>
          <w:tcPr>
            <w:tcW w:w="1588"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w:t>
            </w:r>
          </w:p>
        </w:tc>
        <w:tc>
          <w:tcPr>
            <w:tcW w:w="1589"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_m</w:t>
            </w:r>
            <w:r>
              <w:rPr>
                <w:rFonts w:hint="eastAsia"/>
                <w:sz w:val="18"/>
                <w:szCs w:val="18"/>
              </w:rPr>
              <w:t>in</w:t>
            </w:r>
            <w:r w:rsidRPr="00CB3879">
              <w:rPr>
                <w:sz w:val="18"/>
                <w:szCs w:val="18"/>
              </w:rPr>
              <w:t>]</w:t>
            </w:r>
          </w:p>
        </w:tc>
        <w:tc>
          <w:tcPr>
            <w:tcW w:w="1776" w:type="dxa"/>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).b</w:t>
            </w:r>
            <w:r w:rsidRPr="002A114F">
              <w:rPr>
                <w:sz w:val="18"/>
                <w:szCs w:val="18"/>
              </w:rPr>
              <w:t>sgm</w:t>
            </w:r>
            <w:r w:rsidRPr="00CB3879">
              <w:rPr>
                <w:sz w:val="18"/>
                <w:szCs w:val="18"/>
              </w:rPr>
              <w:t>_OK]</w:t>
            </w:r>
          </w:p>
        </w:tc>
      </w:tr>
    </w:tbl>
    <w:p w:rsidR="00961698" w:rsidRPr="002C2CF2" w:rsidRDefault="007735A3" w:rsidP="002C2CF2">
      <w:pPr>
        <w:pStyle w:val="2"/>
        <w:jc w:val="left"/>
        <w:rPr>
          <w:rFonts w:ascii="宋体" w:eastAsia="宋体" w:hAnsi="宋体"/>
        </w:rPr>
      </w:pPr>
      <w:bookmarkStart w:id="33" w:name="_Toc437874218"/>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961698" w:rsidRPr="002C2CF2">
        <w:rPr>
          <w:rFonts w:ascii="宋体" w:eastAsia="宋体" w:hAnsi="宋体"/>
        </w:rPr>
        <w:t>短暂状况构件应力计算</w:t>
      </w:r>
      <w:bookmarkEnd w:id="33"/>
    </w:p>
    <w:p w:rsidR="00534883" w:rsidRPr="002C2CF2" w:rsidRDefault="00534883" w:rsidP="00534883">
      <w:pPr>
        <w:pStyle w:val="3"/>
        <w:jc w:val="left"/>
        <w:rPr>
          <w:rFonts w:ascii="宋体" w:hAnsi="宋体" w:cs="宋体"/>
          <w:kern w:val="0"/>
        </w:rPr>
      </w:pPr>
      <w:r w:rsidRPr="002C2CF2">
        <w:rPr>
          <w:rFonts w:ascii="宋体" w:hAnsi="宋体"/>
        </w:rPr>
        <w:t>&lt;A.B</w:t>
      </w:r>
      <w:r w:rsidRPr="002C2CF2">
        <w:rPr>
          <w:rFonts w:ascii="宋体" w:hAnsi="宋体" w:hint="eastAsia"/>
        </w:rPr>
        <w:t>.C</w:t>
      </w:r>
      <w:r w:rsidRPr="002C2CF2">
        <w:rPr>
          <w:rFonts w:ascii="宋体" w:hAnsi="宋体"/>
        </w:rPr>
        <w:t>&gt;最大应力验算</w:t>
      </w:r>
    </w:p>
    <w:p w:rsidR="00534883" w:rsidRDefault="00534883" w:rsidP="00534883">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第7.2.8条规定，在预应力和构件自重等施工荷载作用下截面边缘混凝土的法向应力应符合下列规定：</w:t>
      </w:r>
    </w:p>
    <w:p w:rsidR="00534883" w:rsidRDefault="00534883" w:rsidP="00534883">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534883" w:rsidRDefault="00534883" w:rsidP="00534883">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58256A">
        <w:rPr>
          <w:rFonts w:ascii="宋体" w:hAnsi="宋体"/>
        </w:rPr>
        <w:t>1.15</w:t>
      </w:r>
      <w:r w:rsidRPr="009B2162">
        <w:rPr>
          <w:rFonts w:ascii="宋体" w:hAnsi="宋体" w:hint="eastAsia"/>
        </w:rPr>
        <w:t>ftk</w:t>
      </w:r>
      <w:r>
        <w:rPr>
          <w:rFonts w:ascii="宋体" w:hAnsi="宋体" w:hint="eastAsia"/>
        </w:rPr>
        <w:t>’</w:t>
      </w:r>
    </w:p>
    <w:p w:rsidR="00534883" w:rsidRDefault="00534883" w:rsidP="00534883">
      <w:pPr>
        <w:rPr>
          <w:rFonts w:ascii="宋体" w:hAnsi="宋体"/>
          <w:sz w:val="21"/>
          <w:szCs w:val="21"/>
        </w:rPr>
      </w:pPr>
      <w:r>
        <w:rPr>
          <w:rFonts w:ascii="宋体" w:hAnsi="宋体" w:hint="eastAsia"/>
          <w:sz w:val="21"/>
          <w:szCs w:val="21"/>
        </w:rPr>
        <w:t>STARTLOOP</w:t>
      </w:r>
    </w:p>
    <w:p w:rsidR="00534883" w:rsidRDefault="00534883" w:rsidP="00534883">
      <w:pPr>
        <w:jc w:val="center"/>
        <w:rPr>
          <w:rFonts w:ascii="宋体" w:hAnsi="宋体"/>
          <w:sz w:val="21"/>
          <w:szCs w:val="21"/>
        </w:rPr>
      </w:pPr>
      <w:r>
        <w:rPr>
          <w:rFonts w:ascii="宋体" w:hAnsi="宋体" w:hint="eastAsia"/>
          <w:sz w:val="21"/>
          <w:szCs w:val="21"/>
        </w:rPr>
        <w:t>[$QUERY(ActionName=05 标准值组合;ActionType=组合工况;EffectIndex=σ</w:t>
      </w:r>
      <w:r>
        <w:rPr>
          <w:rFonts w:ascii="宋体" w:hAnsi="宋体" w:hint="eastAsia"/>
          <w:sz w:val="21"/>
          <w:szCs w:val="21"/>
        </w:rPr>
        <w:lastRenderedPageBreak/>
        <w:t>x;EffectSType=全量;EffectType=主材弹性应力;GraphType=折线云图;LineColor=31_127_0;MaxIndex=Maxσx;Name=上缘σmax;ObjName=ALL;ObjType=构件;SectionType=左截面;StageNum=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标准值组合;ActionType=组合工况;DrawPos=-1;EffectIndex=σx;EffectSType=全量;EffectType=主材弹性应力;LineColor=蓝;MaxIndex=Maxσx;Name=下缘σmax;ObjName=ALL;ObjType=构件;SectionType=左截面;StageNum=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534883" w:rsidRDefault="00534883" w:rsidP="00534883">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[ISTAGE(iS).Name]施工阶段单元截面的施工组合压应力图</w:t>
      </w:r>
    </w:p>
    <w:p w:rsidR="00534883" w:rsidRDefault="00534883" w:rsidP="00534883">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w:t>
      </w:r>
      <w:r w:rsidR="00932BC7">
        <w:rPr>
          <w:rFonts w:asciiTheme="minorEastAsia" w:eastAsiaTheme="minorEastAsia" w:hAnsiTheme="minorEastAsia" w:hint="eastAsia"/>
          <w:sz w:val="21"/>
          <w:szCs w:val="21"/>
        </w:rPr>
        <w:t>施工阶段单元截面的施工组合</w:t>
      </w:r>
      <w:r>
        <w:rPr>
          <w:rFonts w:asciiTheme="minorEastAsia" w:eastAsiaTheme="minorEastAsia" w:hAnsiTheme="minorEastAsia" w:hint="eastAsia"/>
          <w:sz w:val="21"/>
          <w:szCs w:val="21"/>
        </w:rPr>
        <w:t>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534883" w:rsidTr="00E170EB">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932BC7">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534883" w:rsidTr="00E170EB">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932BC7">
              <w:rPr>
                <w:rFonts w:asciiTheme="minorEastAsia" w:eastAsiaTheme="minorEastAsia" w:hAnsiTheme="minorEastAsia" w:hint="eastAsia"/>
                <w:sz w:val="18"/>
                <w:szCs w:val="18"/>
              </w:rPr>
              <w:t>最大</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932BC7">
              <w:rPr>
                <w:rFonts w:asciiTheme="minorEastAsia" w:eastAsiaTheme="minorEastAsia" w:hAnsiTheme="minorEastAsia" w:hint="eastAsia"/>
                <w:sz w:val="18"/>
                <w:szCs w:val="18"/>
              </w:rPr>
              <w:t>最大</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r>
      <w:tr w:rsidR="00534883" w:rsidTr="00E170EB">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534883" w:rsidTr="00E170EB">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534883" w:rsidRDefault="00534883" w:rsidP="00534883">
      <w:pPr>
        <w:rPr>
          <w:rFonts w:asciiTheme="minorEastAsia" w:eastAsiaTheme="minorEastAsia" w:hAnsiTheme="minorEastAsia"/>
        </w:rPr>
      </w:pPr>
      <w:r>
        <w:rPr>
          <w:rFonts w:asciiTheme="minorEastAsia" w:eastAsiaTheme="minorEastAsia" w:hAnsiTheme="minorEastAsia" w:hint="eastAsia"/>
        </w:rPr>
        <w:t>ENDLOOP</w:t>
      </w:r>
    </w:p>
    <w:p w:rsidR="00534883" w:rsidRPr="002C2CF2" w:rsidRDefault="00534883" w:rsidP="00534883">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&gt;最小应力验算</w:t>
      </w:r>
    </w:p>
    <w:p w:rsidR="00534883" w:rsidRDefault="00534883" w:rsidP="00534883">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第7.2.8条规定，在预应力和构件自重等施工荷载作用下截面边缘混凝土的法向应力应符合下列规定：</w:t>
      </w:r>
    </w:p>
    <w:p w:rsidR="00534883" w:rsidRDefault="00534883" w:rsidP="00534883">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534883" w:rsidRDefault="00534883" w:rsidP="00534883">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58256A">
        <w:rPr>
          <w:rFonts w:ascii="宋体" w:hAnsi="宋体"/>
        </w:rPr>
        <w:t>1.15</w:t>
      </w:r>
      <w:r w:rsidRPr="009B2162">
        <w:rPr>
          <w:rFonts w:ascii="宋体" w:hAnsi="宋体" w:hint="eastAsia"/>
        </w:rPr>
        <w:t>ftk</w:t>
      </w:r>
      <w:r>
        <w:rPr>
          <w:rFonts w:ascii="宋体" w:hAnsi="宋体" w:hint="eastAsia"/>
        </w:rPr>
        <w:t>’</w:t>
      </w:r>
    </w:p>
    <w:p w:rsidR="00534883" w:rsidRDefault="00534883" w:rsidP="00534883">
      <w:pPr>
        <w:rPr>
          <w:rFonts w:ascii="宋体" w:hAnsi="宋体"/>
          <w:sz w:val="21"/>
          <w:szCs w:val="21"/>
        </w:rPr>
      </w:pPr>
      <w:r>
        <w:rPr>
          <w:rFonts w:ascii="宋体" w:hAnsi="宋体" w:hint="eastAsia"/>
          <w:sz w:val="21"/>
          <w:szCs w:val="21"/>
        </w:rPr>
        <w:t>STARTLOOP</w:t>
      </w:r>
    </w:p>
    <w:p w:rsidR="00534883" w:rsidRDefault="00534883" w:rsidP="00534883">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标准值组合;ActionType=组合工况;EffectIndex=σx;EffectSType=全量;EffectType=主材弹性应力;GraphType=折线云图;LineColor=31_127_0;MaxIndex=Minσx;Name=上缘σmin;ObjName=ALL;ObjType=构件;SectionType=左截面;StageNum=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w:t>
      </w:r>
      <w:r>
        <w:rPr>
          <w:rFonts w:ascii="宋体" w:hAnsi="宋体" w:hint="eastAsia"/>
          <w:sz w:val="21"/>
          <w:szCs w:val="21"/>
        </w:rPr>
        <w:lastRenderedPageBreak/>
        <w:t>蓝;MaxIndex=Minσx;Name=下缘σmin;ObjName=ALL;ObjType=构件;SectionType=左截面;StageNum=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534883" w:rsidRDefault="00534883" w:rsidP="00534883">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[ISTAGE(iS).Name]施工阶段单元截面的施工组合压应力图</w:t>
      </w:r>
    </w:p>
    <w:p w:rsidR="00534883" w:rsidRDefault="00534883" w:rsidP="00534883">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534883" w:rsidTr="00E170EB">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9842D3">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534883" w:rsidTr="00E170EB">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9842D3">
              <w:rPr>
                <w:rFonts w:asciiTheme="minorEastAsia" w:eastAsiaTheme="minorEastAsia" w:hAnsiTheme="minorEastAsia" w:hint="eastAsia"/>
                <w:sz w:val="18"/>
                <w:szCs w:val="18"/>
              </w:rPr>
              <w:t>最小</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9842D3">
              <w:rPr>
                <w:rFonts w:asciiTheme="minorEastAsia" w:eastAsiaTheme="minorEastAsia" w:hAnsiTheme="minorEastAsia" w:hint="eastAsia"/>
                <w:sz w:val="18"/>
                <w:szCs w:val="18"/>
              </w:rPr>
              <w:t>最小</w:t>
            </w:r>
          </w:p>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r>
      <w:tr w:rsidR="00534883" w:rsidTr="00E170EB">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SecName,Stress_TOP).sigmaX_m</w:t>
            </w:r>
            <w:r>
              <w:rPr>
                <w:rFonts w:asciiTheme="minorEastAsia" w:eastAsiaTheme="minorEastAsia" w:hAnsiTheme="minorEastAsia"/>
                <w:sz w:val="18"/>
                <w:szCs w:val="18"/>
              </w:rPr>
              <w:t>in</w:t>
            </w:r>
            <w:r>
              <w:rPr>
                <w:rFonts w:asciiTheme="minorEastAsia" w:eastAsiaTheme="minorEastAsia" w:hAnsiTheme="minorEastAsia" w:hint="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w:t>
            </w:r>
            <w:r>
              <w:rPr>
                <w:rFonts w:asciiTheme="minorEastAsia" w:eastAsiaTheme="minorEastAsia" w:hAnsiTheme="minorEastAsia"/>
                <w:sz w:val="18"/>
                <w:szCs w:val="18"/>
              </w:rPr>
              <w:t>MIN</w:t>
            </w:r>
            <w:r>
              <w:rPr>
                <w:rFonts w:asciiTheme="minorEastAsia" w:eastAsiaTheme="minorEastAsia" w:hAnsiTheme="minorEastAsia" w:hint="eastAsia"/>
                <w:sz w:val="18"/>
                <w:szCs w:val="18"/>
              </w:rPr>
              <w:t>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SecName,Stress_BOT).bsigmaX_OK]</w:t>
            </w:r>
          </w:p>
        </w:tc>
      </w:tr>
      <w:tr w:rsidR="00534883" w:rsidTr="00E170EB">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SecName,Stress_TOP).sigmaX_min]</w:t>
            </w:r>
          </w:p>
        </w:tc>
        <w:tc>
          <w:tcPr>
            <w:tcW w:w="1143"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E170EB">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SecName,Stress_BOT).bsigmaX_OK]</w:t>
            </w:r>
          </w:p>
        </w:tc>
      </w:tr>
    </w:tbl>
    <w:p w:rsidR="00923211" w:rsidRPr="00534883" w:rsidRDefault="00534883" w:rsidP="00534883">
      <w:pPr>
        <w:rPr>
          <w:rFonts w:asciiTheme="minorEastAsia" w:eastAsiaTheme="minorEastAsia" w:hAnsiTheme="minorEastAsia"/>
        </w:rPr>
      </w:pPr>
      <w:r>
        <w:rPr>
          <w:rFonts w:asciiTheme="minorEastAsia" w:eastAsiaTheme="minorEastAsia" w:hAnsiTheme="minorEastAsia" w:hint="eastAsia"/>
        </w:rPr>
        <w:t>ENDLOOP</w:t>
      </w:r>
    </w:p>
    <w:sectPr w:rsidR="00923211" w:rsidRPr="00534883" w:rsidSect="00D06CE2">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760" w:rsidRDefault="00DC3760" w:rsidP="00696ECC">
      <w:r>
        <w:separator/>
      </w:r>
    </w:p>
  </w:endnote>
  <w:endnote w:type="continuationSeparator" w:id="0">
    <w:p w:rsidR="00DC3760" w:rsidRDefault="00DC3760"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Content>
      <w:sdt>
        <w:sdtPr>
          <w:id w:val="171357217"/>
          <w:docPartObj>
            <w:docPartGallery w:val="Page Numbers (Top of Page)"/>
            <w:docPartUnique/>
          </w:docPartObj>
        </w:sdtPr>
        <w:sdtContent>
          <w:p w:rsidR="00E170EB" w:rsidRDefault="00E170EB">
            <w:pPr>
              <w:pStyle w:val="a4"/>
              <w:jc w:val="center"/>
            </w:pPr>
            <w:r>
              <w:rPr>
                <w:b/>
                <w:sz w:val="24"/>
                <w:szCs w:val="24"/>
              </w:rPr>
              <w:fldChar w:fldCharType="begin"/>
            </w:r>
            <w:r>
              <w:rPr>
                <w:b/>
              </w:rPr>
              <w:instrText>PAGE</w:instrText>
            </w:r>
            <w:r>
              <w:rPr>
                <w:b/>
                <w:sz w:val="24"/>
                <w:szCs w:val="24"/>
              </w:rPr>
              <w:fldChar w:fldCharType="separate"/>
            </w:r>
            <w:r w:rsidR="00672417">
              <w:rPr>
                <w:b/>
                <w:noProof/>
              </w:rPr>
              <w:t>6</w:t>
            </w:r>
            <w:r>
              <w:rPr>
                <w:b/>
                <w:sz w:val="24"/>
                <w:szCs w:val="24"/>
              </w:rPr>
              <w:fldChar w:fldCharType="end"/>
            </w:r>
          </w:p>
        </w:sdtContent>
      </w:sdt>
    </w:sdtContent>
  </w:sdt>
  <w:p w:rsidR="00E170EB" w:rsidRDefault="00E170E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760" w:rsidRDefault="00DC3760" w:rsidP="00696ECC">
      <w:r>
        <w:separator/>
      </w:r>
    </w:p>
  </w:footnote>
  <w:footnote w:type="continuationSeparator" w:id="0">
    <w:p w:rsidR="00DC3760" w:rsidRDefault="00DC3760"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B3B2531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A88"/>
    <w:rsid w:val="000024C4"/>
    <w:rsid w:val="000041F9"/>
    <w:rsid w:val="000042E9"/>
    <w:rsid w:val="00007127"/>
    <w:rsid w:val="00007BEC"/>
    <w:rsid w:val="00012048"/>
    <w:rsid w:val="0001236C"/>
    <w:rsid w:val="0001325A"/>
    <w:rsid w:val="00013364"/>
    <w:rsid w:val="000144E6"/>
    <w:rsid w:val="00021670"/>
    <w:rsid w:val="00021865"/>
    <w:rsid w:val="0002437C"/>
    <w:rsid w:val="00025DA9"/>
    <w:rsid w:val="0002621C"/>
    <w:rsid w:val="0003159A"/>
    <w:rsid w:val="00033274"/>
    <w:rsid w:val="00034220"/>
    <w:rsid w:val="00035634"/>
    <w:rsid w:val="000438E0"/>
    <w:rsid w:val="000456E2"/>
    <w:rsid w:val="00046CA5"/>
    <w:rsid w:val="0005068E"/>
    <w:rsid w:val="00052624"/>
    <w:rsid w:val="0005285D"/>
    <w:rsid w:val="00053CFA"/>
    <w:rsid w:val="000544B3"/>
    <w:rsid w:val="000559F3"/>
    <w:rsid w:val="00055F3A"/>
    <w:rsid w:val="000568A6"/>
    <w:rsid w:val="0005727D"/>
    <w:rsid w:val="00062897"/>
    <w:rsid w:val="00062F9C"/>
    <w:rsid w:val="0006478E"/>
    <w:rsid w:val="00064812"/>
    <w:rsid w:val="00065EAB"/>
    <w:rsid w:val="0006647B"/>
    <w:rsid w:val="0006767A"/>
    <w:rsid w:val="0007103A"/>
    <w:rsid w:val="00072319"/>
    <w:rsid w:val="00072736"/>
    <w:rsid w:val="0007531B"/>
    <w:rsid w:val="000776F8"/>
    <w:rsid w:val="00077EEB"/>
    <w:rsid w:val="00080028"/>
    <w:rsid w:val="00081215"/>
    <w:rsid w:val="000859D4"/>
    <w:rsid w:val="000907F4"/>
    <w:rsid w:val="00092A24"/>
    <w:rsid w:val="00093985"/>
    <w:rsid w:val="00096A04"/>
    <w:rsid w:val="00096F5B"/>
    <w:rsid w:val="000A019E"/>
    <w:rsid w:val="000A114C"/>
    <w:rsid w:val="000A1B6C"/>
    <w:rsid w:val="000A791D"/>
    <w:rsid w:val="000B0BAF"/>
    <w:rsid w:val="000B0C64"/>
    <w:rsid w:val="000B1857"/>
    <w:rsid w:val="000B1F71"/>
    <w:rsid w:val="000B282C"/>
    <w:rsid w:val="000B5588"/>
    <w:rsid w:val="000B6F24"/>
    <w:rsid w:val="000C0E69"/>
    <w:rsid w:val="000C1335"/>
    <w:rsid w:val="000C1515"/>
    <w:rsid w:val="000C1E71"/>
    <w:rsid w:val="000C3041"/>
    <w:rsid w:val="000C3905"/>
    <w:rsid w:val="000C39DA"/>
    <w:rsid w:val="000C3A37"/>
    <w:rsid w:val="000C42EB"/>
    <w:rsid w:val="000C5883"/>
    <w:rsid w:val="000C7889"/>
    <w:rsid w:val="000D2063"/>
    <w:rsid w:val="000D4799"/>
    <w:rsid w:val="000D6A03"/>
    <w:rsid w:val="000D7AA0"/>
    <w:rsid w:val="000E4EC7"/>
    <w:rsid w:val="000E51D7"/>
    <w:rsid w:val="000E6616"/>
    <w:rsid w:val="000F0675"/>
    <w:rsid w:val="000F0EEC"/>
    <w:rsid w:val="000F1833"/>
    <w:rsid w:val="000F3119"/>
    <w:rsid w:val="000F3ABD"/>
    <w:rsid w:val="000F3DEB"/>
    <w:rsid w:val="000F5590"/>
    <w:rsid w:val="000F56F4"/>
    <w:rsid w:val="000F6F06"/>
    <w:rsid w:val="00101022"/>
    <w:rsid w:val="001017DF"/>
    <w:rsid w:val="0010204B"/>
    <w:rsid w:val="00104D09"/>
    <w:rsid w:val="0010520B"/>
    <w:rsid w:val="00111877"/>
    <w:rsid w:val="001123B4"/>
    <w:rsid w:val="00112FA8"/>
    <w:rsid w:val="0011491E"/>
    <w:rsid w:val="0011539F"/>
    <w:rsid w:val="00115901"/>
    <w:rsid w:val="001166DF"/>
    <w:rsid w:val="001177E8"/>
    <w:rsid w:val="00120722"/>
    <w:rsid w:val="001219CB"/>
    <w:rsid w:val="001257E0"/>
    <w:rsid w:val="00126D1C"/>
    <w:rsid w:val="00127CC7"/>
    <w:rsid w:val="00127F5E"/>
    <w:rsid w:val="001327BB"/>
    <w:rsid w:val="001340E5"/>
    <w:rsid w:val="00135014"/>
    <w:rsid w:val="00137000"/>
    <w:rsid w:val="0013733A"/>
    <w:rsid w:val="001433E8"/>
    <w:rsid w:val="001437D6"/>
    <w:rsid w:val="00145355"/>
    <w:rsid w:val="001454E1"/>
    <w:rsid w:val="001508BE"/>
    <w:rsid w:val="001518D9"/>
    <w:rsid w:val="00152289"/>
    <w:rsid w:val="001524E8"/>
    <w:rsid w:val="00154817"/>
    <w:rsid w:val="00154D22"/>
    <w:rsid w:val="0015757F"/>
    <w:rsid w:val="001617DB"/>
    <w:rsid w:val="001619FA"/>
    <w:rsid w:val="00163CFE"/>
    <w:rsid w:val="00164931"/>
    <w:rsid w:val="00165B36"/>
    <w:rsid w:val="0016769A"/>
    <w:rsid w:val="0017040D"/>
    <w:rsid w:val="00172B6F"/>
    <w:rsid w:val="0017660D"/>
    <w:rsid w:val="00181097"/>
    <w:rsid w:val="00182828"/>
    <w:rsid w:val="00183554"/>
    <w:rsid w:val="00184C5B"/>
    <w:rsid w:val="00186FED"/>
    <w:rsid w:val="00187F6E"/>
    <w:rsid w:val="00192926"/>
    <w:rsid w:val="00193C40"/>
    <w:rsid w:val="001A059C"/>
    <w:rsid w:val="001A07D9"/>
    <w:rsid w:val="001A124E"/>
    <w:rsid w:val="001A2103"/>
    <w:rsid w:val="001A3CFC"/>
    <w:rsid w:val="001A4103"/>
    <w:rsid w:val="001A4783"/>
    <w:rsid w:val="001A5DD9"/>
    <w:rsid w:val="001A7BB2"/>
    <w:rsid w:val="001B03E9"/>
    <w:rsid w:val="001B099E"/>
    <w:rsid w:val="001B4D50"/>
    <w:rsid w:val="001B5A79"/>
    <w:rsid w:val="001C0165"/>
    <w:rsid w:val="001C143A"/>
    <w:rsid w:val="001C2396"/>
    <w:rsid w:val="001C250D"/>
    <w:rsid w:val="001C3968"/>
    <w:rsid w:val="001C6108"/>
    <w:rsid w:val="001C677B"/>
    <w:rsid w:val="001D0B7F"/>
    <w:rsid w:val="001D1879"/>
    <w:rsid w:val="001D3D41"/>
    <w:rsid w:val="001D3E83"/>
    <w:rsid w:val="001D4C31"/>
    <w:rsid w:val="001D5702"/>
    <w:rsid w:val="001D65DD"/>
    <w:rsid w:val="001D666C"/>
    <w:rsid w:val="001D681E"/>
    <w:rsid w:val="001E2FA4"/>
    <w:rsid w:val="001E35EC"/>
    <w:rsid w:val="001E4C54"/>
    <w:rsid w:val="001E66ED"/>
    <w:rsid w:val="001E7F90"/>
    <w:rsid w:val="001F1941"/>
    <w:rsid w:val="001F3D8E"/>
    <w:rsid w:val="001F49E3"/>
    <w:rsid w:val="001F63D1"/>
    <w:rsid w:val="0020170F"/>
    <w:rsid w:val="00201FCC"/>
    <w:rsid w:val="00205BB3"/>
    <w:rsid w:val="00206C1F"/>
    <w:rsid w:val="002073C7"/>
    <w:rsid w:val="00207B90"/>
    <w:rsid w:val="0021185A"/>
    <w:rsid w:val="0021250D"/>
    <w:rsid w:val="002144AF"/>
    <w:rsid w:val="00215299"/>
    <w:rsid w:val="00220E87"/>
    <w:rsid w:val="002221AC"/>
    <w:rsid w:val="002241C0"/>
    <w:rsid w:val="002251BB"/>
    <w:rsid w:val="00226F8C"/>
    <w:rsid w:val="00227D9F"/>
    <w:rsid w:val="00227E8B"/>
    <w:rsid w:val="00230C51"/>
    <w:rsid w:val="002313ED"/>
    <w:rsid w:val="00232552"/>
    <w:rsid w:val="0023289E"/>
    <w:rsid w:val="00234D1B"/>
    <w:rsid w:val="002405E1"/>
    <w:rsid w:val="00241D79"/>
    <w:rsid w:val="0024276B"/>
    <w:rsid w:val="0024298B"/>
    <w:rsid w:val="002438D1"/>
    <w:rsid w:val="00245BB3"/>
    <w:rsid w:val="00247A7C"/>
    <w:rsid w:val="00247C42"/>
    <w:rsid w:val="0025076D"/>
    <w:rsid w:val="0025166F"/>
    <w:rsid w:val="002525A9"/>
    <w:rsid w:val="00254BA5"/>
    <w:rsid w:val="00256385"/>
    <w:rsid w:val="00256D8D"/>
    <w:rsid w:val="002576D3"/>
    <w:rsid w:val="00260302"/>
    <w:rsid w:val="00261682"/>
    <w:rsid w:val="00263744"/>
    <w:rsid w:val="00264B08"/>
    <w:rsid w:val="00265E06"/>
    <w:rsid w:val="00265FEB"/>
    <w:rsid w:val="00266506"/>
    <w:rsid w:val="0026657E"/>
    <w:rsid w:val="00271763"/>
    <w:rsid w:val="00275398"/>
    <w:rsid w:val="00275E49"/>
    <w:rsid w:val="00275F37"/>
    <w:rsid w:val="0027685F"/>
    <w:rsid w:val="002771DF"/>
    <w:rsid w:val="002804D6"/>
    <w:rsid w:val="0028064F"/>
    <w:rsid w:val="002823A7"/>
    <w:rsid w:val="002824DE"/>
    <w:rsid w:val="002825DF"/>
    <w:rsid w:val="00284312"/>
    <w:rsid w:val="002869AF"/>
    <w:rsid w:val="00290576"/>
    <w:rsid w:val="00291236"/>
    <w:rsid w:val="00291415"/>
    <w:rsid w:val="00291622"/>
    <w:rsid w:val="0029446D"/>
    <w:rsid w:val="0029540E"/>
    <w:rsid w:val="00296EA1"/>
    <w:rsid w:val="002A0CBF"/>
    <w:rsid w:val="002A215E"/>
    <w:rsid w:val="002A21DF"/>
    <w:rsid w:val="002A2E73"/>
    <w:rsid w:val="002A52C8"/>
    <w:rsid w:val="002A7BE4"/>
    <w:rsid w:val="002B0F27"/>
    <w:rsid w:val="002B25CF"/>
    <w:rsid w:val="002B4516"/>
    <w:rsid w:val="002B535D"/>
    <w:rsid w:val="002B5D8A"/>
    <w:rsid w:val="002B61F9"/>
    <w:rsid w:val="002B71D3"/>
    <w:rsid w:val="002B7545"/>
    <w:rsid w:val="002C0E20"/>
    <w:rsid w:val="002C2CF2"/>
    <w:rsid w:val="002C420B"/>
    <w:rsid w:val="002C5784"/>
    <w:rsid w:val="002C639E"/>
    <w:rsid w:val="002C6BBE"/>
    <w:rsid w:val="002D0C96"/>
    <w:rsid w:val="002D23AF"/>
    <w:rsid w:val="002D274B"/>
    <w:rsid w:val="002D2939"/>
    <w:rsid w:val="002D3FD4"/>
    <w:rsid w:val="002D4595"/>
    <w:rsid w:val="002D6512"/>
    <w:rsid w:val="002D7E10"/>
    <w:rsid w:val="002E1170"/>
    <w:rsid w:val="002E2ED8"/>
    <w:rsid w:val="002E33BF"/>
    <w:rsid w:val="002E5DE6"/>
    <w:rsid w:val="002E7952"/>
    <w:rsid w:val="002F22B4"/>
    <w:rsid w:val="002F3AF7"/>
    <w:rsid w:val="002F43B7"/>
    <w:rsid w:val="002F4973"/>
    <w:rsid w:val="002F6FD5"/>
    <w:rsid w:val="002F7571"/>
    <w:rsid w:val="00304E64"/>
    <w:rsid w:val="003070A1"/>
    <w:rsid w:val="003074D8"/>
    <w:rsid w:val="00307661"/>
    <w:rsid w:val="0030769A"/>
    <w:rsid w:val="003079ED"/>
    <w:rsid w:val="003154BA"/>
    <w:rsid w:val="00316856"/>
    <w:rsid w:val="00320521"/>
    <w:rsid w:val="003214DA"/>
    <w:rsid w:val="00322295"/>
    <w:rsid w:val="003264F1"/>
    <w:rsid w:val="00327483"/>
    <w:rsid w:val="003340B5"/>
    <w:rsid w:val="00335B9D"/>
    <w:rsid w:val="00335D3D"/>
    <w:rsid w:val="003366E2"/>
    <w:rsid w:val="00337026"/>
    <w:rsid w:val="00344C70"/>
    <w:rsid w:val="00345749"/>
    <w:rsid w:val="003458C9"/>
    <w:rsid w:val="00350719"/>
    <w:rsid w:val="003561A2"/>
    <w:rsid w:val="003567E7"/>
    <w:rsid w:val="00356A3C"/>
    <w:rsid w:val="00360921"/>
    <w:rsid w:val="00362055"/>
    <w:rsid w:val="00364BE6"/>
    <w:rsid w:val="00365342"/>
    <w:rsid w:val="003662BC"/>
    <w:rsid w:val="00366B1B"/>
    <w:rsid w:val="0037132A"/>
    <w:rsid w:val="003713EC"/>
    <w:rsid w:val="003714DA"/>
    <w:rsid w:val="003718BF"/>
    <w:rsid w:val="00371D3D"/>
    <w:rsid w:val="00373310"/>
    <w:rsid w:val="00374F83"/>
    <w:rsid w:val="00375380"/>
    <w:rsid w:val="00376988"/>
    <w:rsid w:val="00376EBA"/>
    <w:rsid w:val="003779C1"/>
    <w:rsid w:val="00385FA1"/>
    <w:rsid w:val="003862A7"/>
    <w:rsid w:val="003864F3"/>
    <w:rsid w:val="0038699C"/>
    <w:rsid w:val="003900B5"/>
    <w:rsid w:val="00393947"/>
    <w:rsid w:val="00394BF9"/>
    <w:rsid w:val="00396029"/>
    <w:rsid w:val="00397D20"/>
    <w:rsid w:val="003A0CF6"/>
    <w:rsid w:val="003A158B"/>
    <w:rsid w:val="003A193C"/>
    <w:rsid w:val="003A5B85"/>
    <w:rsid w:val="003A5C31"/>
    <w:rsid w:val="003B1D3C"/>
    <w:rsid w:val="003B3E2B"/>
    <w:rsid w:val="003B58C8"/>
    <w:rsid w:val="003C0AA3"/>
    <w:rsid w:val="003C172C"/>
    <w:rsid w:val="003C4EDC"/>
    <w:rsid w:val="003C6321"/>
    <w:rsid w:val="003D2FE4"/>
    <w:rsid w:val="003D31C5"/>
    <w:rsid w:val="003D3A0E"/>
    <w:rsid w:val="003D6E84"/>
    <w:rsid w:val="003D73F9"/>
    <w:rsid w:val="003E018E"/>
    <w:rsid w:val="003E07E9"/>
    <w:rsid w:val="003E0B21"/>
    <w:rsid w:val="003E23C0"/>
    <w:rsid w:val="003E27F5"/>
    <w:rsid w:val="003E3482"/>
    <w:rsid w:val="003E7D30"/>
    <w:rsid w:val="003F0F88"/>
    <w:rsid w:val="003F1B78"/>
    <w:rsid w:val="003F1C95"/>
    <w:rsid w:val="003F3AD0"/>
    <w:rsid w:val="003F59DB"/>
    <w:rsid w:val="003F5AC2"/>
    <w:rsid w:val="003F69D7"/>
    <w:rsid w:val="003F6F00"/>
    <w:rsid w:val="00400F4A"/>
    <w:rsid w:val="004010B9"/>
    <w:rsid w:val="004022F8"/>
    <w:rsid w:val="00404270"/>
    <w:rsid w:val="00405813"/>
    <w:rsid w:val="00406643"/>
    <w:rsid w:val="00406C4B"/>
    <w:rsid w:val="00407FD3"/>
    <w:rsid w:val="0041027F"/>
    <w:rsid w:val="004106A5"/>
    <w:rsid w:val="004106E0"/>
    <w:rsid w:val="004120DC"/>
    <w:rsid w:val="004134AC"/>
    <w:rsid w:val="00413BD1"/>
    <w:rsid w:val="004143A9"/>
    <w:rsid w:val="00420243"/>
    <w:rsid w:val="00421A2D"/>
    <w:rsid w:val="0042281B"/>
    <w:rsid w:val="00423498"/>
    <w:rsid w:val="0042660B"/>
    <w:rsid w:val="00427ABB"/>
    <w:rsid w:val="00427D89"/>
    <w:rsid w:val="00432655"/>
    <w:rsid w:val="004330A4"/>
    <w:rsid w:val="00433748"/>
    <w:rsid w:val="00433BAD"/>
    <w:rsid w:val="004366B4"/>
    <w:rsid w:val="00436ACC"/>
    <w:rsid w:val="00437CF1"/>
    <w:rsid w:val="00440D42"/>
    <w:rsid w:val="00441DD3"/>
    <w:rsid w:val="004459BF"/>
    <w:rsid w:val="00445AF6"/>
    <w:rsid w:val="004464BA"/>
    <w:rsid w:val="004515C1"/>
    <w:rsid w:val="00452EA0"/>
    <w:rsid w:val="00456B63"/>
    <w:rsid w:val="004571A8"/>
    <w:rsid w:val="00461521"/>
    <w:rsid w:val="004623A1"/>
    <w:rsid w:val="0047616D"/>
    <w:rsid w:val="00482719"/>
    <w:rsid w:val="00484DE6"/>
    <w:rsid w:val="004859C6"/>
    <w:rsid w:val="004861BB"/>
    <w:rsid w:val="00486C5D"/>
    <w:rsid w:val="0048705C"/>
    <w:rsid w:val="00490482"/>
    <w:rsid w:val="00490A86"/>
    <w:rsid w:val="00493747"/>
    <w:rsid w:val="00493C3D"/>
    <w:rsid w:val="00494381"/>
    <w:rsid w:val="00496728"/>
    <w:rsid w:val="004970CA"/>
    <w:rsid w:val="00497321"/>
    <w:rsid w:val="004A39C1"/>
    <w:rsid w:val="004A44D2"/>
    <w:rsid w:val="004A53BC"/>
    <w:rsid w:val="004A5E58"/>
    <w:rsid w:val="004A644A"/>
    <w:rsid w:val="004A7E64"/>
    <w:rsid w:val="004B0CAC"/>
    <w:rsid w:val="004B1174"/>
    <w:rsid w:val="004B29EA"/>
    <w:rsid w:val="004B4AC6"/>
    <w:rsid w:val="004B517D"/>
    <w:rsid w:val="004B5A8D"/>
    <w:rsid w:val="004B6C54"/>
    <w:rsid w:val="004B6ED3"/>
    <w:rsid w:val="004B7D52"/>
    <w:rsid w:val="004C17F5"/>
    <w:rsid w:val="004C197E"/>
    <w:rsid w:val="004C4087"/>
    <w:rsid w:val="004C4A30"/>
    <w:rsid w:val="004C4A7C"/>
    <w:rsid w:val="004C6CDD"/>
    <w:rsid w:val="004D02E6"/>
    <w:rsid w:val="004D12AC"/>
    <w:rsid w:val="004D1940"/>
    <w:rsid w:val="004D2024"/>
    <w:rsid w:val="004D258A"/>
    <w:rsid w:val="004D3826"/>
    <w:rsid w:val="004D590F"/>
    <w:rsid w:val="004D618A"/>
    <w:rsid w:val="004D71C2"/>
    <w:rsid w:val="004E0E4A"/>
    <w:rsid w:val="004E13D6"/>
    <w:rsid w:val="004E17E9"/>
    <w:rsid w:val="004E38C7"/>
    <w:rsid w:val="004E3F8C"/>
    <w:rsid w:val="004E5065"/>
    <w:rsid w:val="004E5A6C"/>
    <w:rsid w:val="004E65E0"/>
    <w:rsid w:val="004E750A"/>
    <w:rsid w:val="004E7D0A"/>
    <w:rsid w:val="004F17C8"/>
    <w:rsid w:val="004F4221"/>
    <w:rsid w:val="004F7BA8"/>
    <w:rsid w:val="0050039E"/>
    <w:rsid w:val="00500BF6"/>
    <w:rsid w:val="00501720"/>
    <w:rsid w:val="00502F17"/>
    <w:rsid w:val="0050369B"/>
    <w:rsid w:val="00511B2A"/>
    <w:rsid w:val="00512E71"/>
    <w:rsid w:val="0051374D"/>
    <w:rsid w:val="00513816"/>
    <w:rsid w:val="00514E76"/>
    <w:rsid w:val="005165C8"/>
    <w:rsid w:val="00516B55"/>
    <w:rsid w:val="00516F48"/>
    <w:rsid w:val="00517EDB"/>
    <w:rsid w:val="0052201E"/>
    <w:rsid w:val="005224BE"/>
    <w:rsid w:val="00522CE6"/>
    <w:rsid w:val="0052443F"/>
    <w:rsid w:val="00525EE6"/>
    <w:rsid w:val="00525F01"/>
    <w:rsid w:val="00526471"/>
    <w:rsid w:val="00526A80"/>
    <w:rsid w:val="005271DA"/>
    <w:rsid w:val="00531BDA"/>
    <w:rsid w:val="00532B59"/>
    <w:rsid w:val="00532B77"/>
    <w:rsid w:val="00533E19"/>
    <w:rsid w:val="00534883"/>
    <w:rsid w:val="00536681"/>
    <w:rsid w:val="00540606"/>
    <w:rsid w:val="005407D2"/>
    <w:rsid w:val="00541178"/>
    <w:rsid w:val="005423B6"/>
    <w:rsid w:val="0054526F"/>
    <w:rsid w:val="00545971"/>
    <w:rsid w:val="00546267"/>
    <w:rsid w:val="00546E8B"/>
    <w:rsid w:val="00550DF5"/>
    <w:rsid w:val="00550EF1"/>
    <w:rsid w:val="0055107E"/>
    <w:rsid w:val="0055147F"/>
    <w:rsid w:val="0055290D"/>
    <w:rsid w:val="00553C9D"/>
    <w:rsid w:val="00554A6D"/>
    <w:rsid w:val="0055518A"/>
    <w:rsid w:val="0055669E"/>
    <w:rsid w:val="0055693F"/>
    <w:rsid w:val="00560A87"/>
    <w:rsid w:val="0056186F"/>
    <w:rsid w:val="005622C3"/>
    <w:rsid w:val="00562BB7"/>
    <w:rsid w:val="005634AE"/>
    <w:rsid w:val="005634D5"/>
    <w:rsid w:val="005647AD"/>
    <w:rsid w:val="005667FD"/>
    <w:rsid w:val="00571CEC"/>
    <w:rsid w:val="00572636"/>
    <w:rsid w:val="005734B8"/>
    <w:rsid w:val="00575769"/>
    <w:rsid w:val="0057591F"/>
    <w:rsid w:val="00576B9D"/>
    <w:rsid w:val="0058256A"/>
    <w:rsid w:val="0058309F"/>
    <w:rsid w:val="00586864"/>
    <w:rsid w:val="00587771"/>
    <w:rsid w:val="00590FF5"/>
    <w:rsid w:val="005931FC"/>
    <w:rsid w:val="00593CD1"/>
    <w:rsid w:val="0059417A"/>
    <w:rsid w:val="00595C1E"/>
    <w:rsid w:val="00596F47"/>
    <w:rsid w:val="00597531"/>
    <w:rsid w:val="005A0C22"/>
    <w:rsid w:val="005A0DD7"/>
    <w:rsid w:val="005A5D8F"/>
    <w:rsid w:val="005B0020"/>
    <w:rsid w:val="005B028F"/>
    <w:rsid w:val="005B2A37"/>
    <w:rsid w:val="005B3244"/>
    <w:rsid w:val="005B399F"/>
    <w:rsid w:val="005C024F"/>
    <w:rsid w:val="005C2F38"/>
    <w:rsid w:val="005C398B"/>
    <w:rsid w:val="005C3BC4"/>
    <w:rsid w:val="005C5814"/>
    <w:rsid w:val="005C7256"/>
    <w:rsid w:val="005C7444"/>
    <w:rsid w:val="005C7E0A"/>
    <w:rsid w:val="005D08D1"/>
    <w:rsid w:val="005D121B"/>
    <w:rsid w:val="005D18C8"/>
    <w:rsid w:val="005D4BAE"/>
    <w:rsid w:val="005D5B72"/>
    <w:rsid w:val="005D5C36"/>
    <w:rsid w:val="005E034C"/>
    <w:rsid w:val="005E3A96"/>
    <w:rsid w:val="005E3F7D"/>
    <w:rsid w:val="005E4227"/>
    <w:rsid w:val="005F1D00"/>
    <w:rsid w:val="005F20D0"/>
    <w:rsid w:val="005F2D40"/>
    <w:rsid w:val="005F3238"/>
    <w:rsid w:val="005F4D33"/>
    <w:rsid w:val="005F504B"/>
    <w:rsid w:val="005F50EA"/>
    <w:rsid w:val="005F6B0B"/>
    <w:rsid w:val="005F722D"/>
    <w:rsid w:val="0060032D"/>
    <w:rsid w:val="0060371D"/>
    <w:rsid w:val="00605DA3"/>
    <w:rsid w:val="00607F60"/>
    <w:rsid w:val="00610568"/>
    <w:rsid w:val="00610C6B"/>
    <w:rsid w:val="006137B5"/>
    <w:rsid w:val="0061489A"/>
    <w:rsid w:val="006158F4"/>
    <w:rsid w:val="00616636"/>
    <w:rsid w:val="0061774E"/>
    <w:rsid w:val="006202A6"/>
    <w:rsid w:val="00621972"/>
    <w:rsid w:val="00625791"/>
    <w:rsid w:val="006315D1"/>
    <w:rsid w:val="00635ED8"/>
    <w:rsid w:val="00635FA5"/>
    <w:rsid w:val="00636C6F"/>
    <w:rsid w:val="00637568"/>
    <w:rsid w:val="00640185"/>
    <w:rsid w:val="006407D4"/>
    <w:rsid w:val="00641698"/>
    <w:rsid w:val="006420EE"/>
    <w:rsid w:val="00642FC9"/>
    <w:rsid w:val="00643237"/>
    <w:rsid w:val="00644A98"/>
    <w:rsid w:val="00645A03"/>
    <w:rsid w:val="0064607E"/>
    <w:rsid w:val="00646728"/>
    <w:rsid w:val="0065056C"/>
    <w:rsid w:val="00650718"/>
    <w:rsid w:val="006550B5"/>
    <w:rsid w:val="00655825"/>
    <w:rsid w:val="00656093"/>
    <w:rsid w:val="00656103"/>
    <w:rsid w:val="00657709"/>
    <w:rsid w:val="00657B04"/>
    <w:rsid w:val="006609BC"/>
    <w:rsid w:val="0066215B"/>
    <w:rsid w:val="006640FA"/>
    <w:rsid w:val="0066435C"/>
    <w:rsid w:val="0067007A"/>
    <w:rsid w:val="00672417"/>
    <w:rsid w:val="00674AC8"/>
    <w:rsid w:val="00674FA8"/>
    <w:rsid w:val="0067549E"/>
    <w:rsid w:val="006803B1"/>
    <w:rsid w:val="00681712"/>
    <w:rsid w:val="00683477"/>
    <w:rsid w:val="00683D6D"/>
    <w:rsid w:val="00686FAD"/>
    <w:rsid w:val="0068718C"/>
    <w:rsid w:val="006872CF"/>
    <w:rsid w:val="00687FF2"/>
    <w:rsid w:val="00691066"/>
    <w:rsid w:val="006915AD"/>
    <w:rsid w:val="006915FA"/>
    <w:rsid w:val="00691694"/>
    <w:rsid w:val="006927A1"/>
    <w:rsid w:val="00692FAF"/>
    <w:rsid w:val="00694D0A"/>
    <w:rsid w:val="0069528C"/>
    <w:rsid w:val="0069568D"/>
    <w:rsid w:val="00696ECC"/>
    <w:rsid w:val="006A0484"/>
    <w:rsid w:val="006A15C5"/>
    <w:rsid w:val="006A3317"/>
    <w:rsid w:val="006A3763"/>
    <w:rsid w:val="006A3CA6"/>
    <w:rsid w:val="006A4F51"/>
    <w:rsid w:val="006A5A99"/>
    <w:rsid w:val="006A5E35"/>
    <w:rsid w:val="006A5E8D"/>
    <w:rsid w:val="006B36D5"/>
    <w:rsid w:val="006B40D7"/>
    <w:rsid w:val="006B4C70"/>
    <w:rsid w:val="006B509F"/>
    <w:rsid w:val="006B6E77"/>
    <w:rsid w:val="006C224B"/>
    <w:rsid w:val="006C285A"/>
    <w:rsid w:val="006C4834"/>
    <w:rsid w:val="006C5C03"/>
    <w:rsid w:val="006C6876"/>
    <w:rsid w:val="006D0304"/>
    <w:rsid w:val="006D12CE"/>
    <w:rsid w:val="006D264F"/>
    <w:rsid w:val="006D2E40"/>
    <w:rsid w:val="006D3697"/>
    <w:rsid w:val="006D45FE"/>
    <w:rsid w:val="006D61DD"/>
    <w:rsid w:val="006D7903"/>
    <w:rsid w:val="006E134F"/>
    <w:rsid w:val="006E1D39"/>
    <w:rsid w:val="006E455D"/>
    <w:rsid w:val="006E4A2E"/>
    <w:rsid w:val="006E5968"/>
    <w:rsid w:val="006F0024"/>
    <w:rsid w:val="006F0DAD"/>
    <w:rsid w:val="006F0DCF"/>
    <w:rsid w:val="006F1D09"/>
    <w:rsid w:val="006F1E69"/>
    <w:rsid w:val="006F2938"/>
    <w:rsid w:val="006F3B97"/>
    <w:rsid w:val="006F64ED"/>
    <w:rsid w:val="00703CF8"/>
    <w:rsid w:val="0070544C"/>
    <w:rsid w:val="00705C24"/>
    <w:rsid w:val="007060A9"/>
    <w:rsid w:val="00706119"/>
    <w:rsid w:val="00706718"/>
    <w:rsid w:val="00707F4B"/>
    <w:rsid w:val="00711489"/>
    <w:rsid w:val="0071173D"/>
    <w:rsid w:val="00712129"/>
    <w:rsid w:val="007122BB"/>
    <w:rsid w:val="007128B2"/>
    <w:rsid w:val="00714E04"/>
    <w:rsid w:val="007156FF"/>
    <w:rsid w:val="00715F98"/>
    <w:rsid w:val="00720003"/>
    <w:rsid w:val="007215E8"/>
    <w:rsid w:val="007220C5"/>
    <w:rsid w:val="007223AA"/>
    <w:rsid w:val="00722B08"/>
    <w:rsid w:val="00723254"/>
    <w:rsid w:val="00724088"/>
    <w:rsid w:val="007250D0"/>
    <w:rsid w:val="0072720B"/>
    <w:rsid w:val="00732B69"/>
    <w:rsid w:val="00733205"/>
    <w:rsid w:val="00734382"/>
    <w:rsid w:val="0073456A"/>
    <w:rsid w:val="00736381"/>
    <w:rsid w:val="007377FD"/>
    <w:rsid w:val="00742199"/>
    <w:rsid w:val="00744856"/>
    <w:rsid w:val="0074508E"/>
    <w:rsid w:val="007454D8"/>
    <w:rsid w:val="007455CE"/>
    <w:rsid w:val="007472A5"/>
    <w:rsid w:val="00747E94"/>
    <w:rsid w:val="00750302"/>
    <w:rsid w:val="00752568"/>
    <w:rsid w:val="00753514"/>
    <w:rsid w:val="00753FF4"/>
    <w:rsid w:val="00755D9F"/>
    <w:rsid w:val="00755E78"/>
    <w:rsid w:val="00756453"/>
    <w:rsid w:val="00760046"/>
    <w:rsid w:val="0076034F"/>
    <w:rsid w:val="007608DF"/>
    <w:rsid w:val="00760DC8"/>
    <w:rsid w:val="00761B55"/>
    <w:rsid w:val="007625C4"/>
    <w:rsid w:val="0076272D"/>
    <w:rsid w:val="007630F3"/>
    <w:rsid w:val="00763382"/>
    <w:rsid w:val="007638F6"/>
    <w:rsid w:val="007645CA"/>
    <w:rsid w:val="00766EE6"/>
    <w:rsid w:val="00767DBE"/>
    <w:rsid w:val="007735A3"/>
    <w:rsid w:val="00773EA7"/>
    <w:rsid w:val="00775B45"/>
    <w:rsid w:val="0077600C"/>
    <w:rsid w:val="00781C28"/>
    <w:rsid w:val="007828C9"/>
    <w:rsid w:val="007834F5"/>
    <w:rsid w:val="00783611"/>
    <w:rsid w:val="00786078"/>
    <w:rsid w:val="00786687"/>
    <w:rsid w:val="00786C32"/>
    <w:rsid w:val="00787C46"/>
    <w:rsid w:val="00790DA0"/>
    <w:rsid w:val="007947E4"/>
    <w:rsid w:val="00794CBB"/>
    <w:rsid w:val="00795CFB"/>
    <w:rsid w:val="007968CF"/>
    <w:rsid w:val="00797A69"/>
    <w:rsid w:val="00797DA0"/>
    <w:rsid w:val="007A02C9"/>
    <w:rsid w:val="007A0ABA"/>
    <w:rsid w:val="007A1010"/>
    <w:rsid w:val="007A1703"/>
    <w:rsid w:val="007A2624"/>
    <w:rsid w:val="007A3096"/>
    <w:rsid w:val="007A65EA"/>
    <w:rsid w:val="007A7BDC"/>
    <w:rsid w:val="007A7E1D"/>
    <w:rsid w:val="007B0108"/>
    <w:rsid w:val="007B178B"/>
    <w:rsid w:val="007B1C53"/>
    <w:rsid w:val="007B1D39"/>
    <w:rsid w:val="007B2ECB"/>
    <w:rsid w:val="007B485D"/>
    <w:rsid w:val="007B5239"/>
    <w:rsid w:val="007B5A56"/>
    <w:rsid w:val="007B648E"/>
    <w:rsid w:val="007D0020"/>
    <w:rsid w:val="007D0939"/>
    <w:rsid w:val="007D2276"/>
    <w:rsid w:val="007D3B7A"/>
    <w:rsid w:val="007D4DC5"/>
    <w:rsid w:val="007D5CAF"/>
    <w:rsid w:val="007E0A19"/>
    <w:rsid w:val="007E23F4"/>
    <w:rsid w:val="007E3915"/>
    <w:rsid w:val="007E3F6B"/>
    <w:rsid w:val="007E434C"/>
    <w:rsid w:val="007E49EE"/>
    <w:rsid w:val="007F036A"/>
    <w:rsid w:val="007F04FE"/>
    <w:rsid w:val="007F2EF5"/>
    <w:rsid w:val="007F36D9"/>
    <w:rsid w:val="007F3BF9"/>
    <w:rsid w:val="007F42DA"/>
    <w:rsid w:val="007F54FD"/>
    <w:rsid w:val="0080106D"/>
    <w:rsid w:val="008031B6"/>
    <w:rsid w:val="00803A89"/>
    <w:rsid w:val="008046F8"/>
    <w:rsid w:val="008062ED"/>
    <w:rsid w:val="00807BBF"/>
    <w:rsid w:val="00810E8C"/>
    <w:rsid w:val="00812C26"/>
    <w:rsid w:val="008137BE"/>
    <w:rsid w:val="00813A83"/>
    <w:rsid w:val="00814FA6"/>
    <w:rsid w:val="00815DD1"/>
    <w:rsid w:val="00817936"/>
    <w:rsid w:val="00820611"/>
    <w:rsid w:val="008209B4"/>
    <w:rsid w:val="00820A26"/>
    <w:rsid w:val="00822EC7"/>
    <w:rsid w:val="00823341"/>
    <w:rsid w:val="00823F70"/>
    <w:rsid w:val="008242BC"/>
    <w:rsid w:val="00825170"/>
    <w:rsid w:val="00825823"/>
    <w:rsid w:val="00825E47"/>
    <w:rsid w:val="0082635E"/>
    <w:rsid w:val="00826C66"/>
    <w:rsid w:val="00831444"/>
    <w:rsid w:val="008326E9"/>
    <w:rsid w:val="00832CCD"/>
    <w:rsid w:val="0083434C"/>
    <w:rsid w:val="00840C6E"/>
    <w:rsid w:val="00841B46"/>
    <w:rsid w:val="0084203D"/>
    <w:rsid w:val="00842BC4"/>
    <w:rsid w:val="00843280"/>
    <w:rsid w:val="008438E4"/>
    <w:rsid w:val="00843B48"/>
    <w:rsid w:val="0084547F"/>
    <w:rsid w:val="0084614A"/>
    <w:rsid w:val="0084628F"/>
    <w:rsid w:val="00847188"/>
    <w:rsid w:val="0084744F"/>
    <w:rsid w:val="00852497"/>
    <w:rsid w:val="008543B6"/>
    <w:rsid w:val="008551E2"/>
    <w:rsid w:val="00855B33"/>
    <w:rsid w:val="008560F0"/>
    <w:rsid w:val="00857B2A"/>
    <w:rsid w:val="00860828"/>
    <w:rsid w:val="00862FEC"/>
    <w:rsid w:val="008670DD"/>
    <w:rsid w:val="008672B2"/>
    <w:rsid w:val="0086742D"/>
    <w:rsid w:val="008721F5"/>
    <w:rsid w:val="008734A5"/>
    <w:rsid w:val="00877916"/>
    <w:rsid w:val="008800F0"/>
    <w:rsid w:val="00883A75"/>
    <w:rsid w:val="00883B31"/>
    <w:rsid w:val="008870EB"/>
    <w:rsid w:val="008878FE"/>
    <w:rsid w:val="0089058C"/>
    <w:rsid w:val="008916EC"/>
    <w:rsid w:val="00894895"/>
    <w:rsid w:val="00894AFD"/>
    <w:rsid w:val="00894D37"/>
    <w:rsid w:val="00894F6D"/>
    <w:rsid w:val="00895A04"/>
    <w:rsid w:val="0089662D"/>
    <w:rsid w:val="008974CC"/>
    <w:rsid w:val="008A0AC8"/>
    <w:rsid w:val="008A20C6"/>
    <w:rsid w:val="008A6317"/>
    <w:rsid w:val="008A648D"/>
    <w:rsid w:val="008B08DB"/>
    <w:rsid w:val="008B281B"/>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4800"/>
    <w:rsid w:val="008D5192"/>
    <w:rsid w:val="008D667B"/>
    <w:rsid w:val="008E1A1B"/>
    <w:rsid w:val="008E44E5"/>
    <w:rsid w:val="008E70E9"/>
    <w:rsid w:val="008E7648"/>
    <w:rsid w:val="008F0B50"/>
    <w:rsid w:val="008F2CDF"/>
    <w:rsid w:val="008F362B"/>
    <w:rsid w:val="008F5451"/>
    <w:rsid w:val="008F5599"/>
    <w:rsid w:val="008F5CD2"/>
    <w:rsid w:val="008F664E"/>
    <w:rsid w:val="008F6835"/>
    <w:rsid w:val="008F69C6"/>
    <w:rsid w:val="0090042D"/>
    <w:rsid w:val="00900A08"/>
    <w:rsid w:val="00900A55"/>
    <w:rsid w:val="00902EEB"/>
    <w:rsid w:val="00903338"/>
    <w:rsid w:val="009046E4"/>
    <w:rsid w:val="00905E9B"/>
    <w:rsid w:val="0091119C"/>
    <w:rsid w:val="009122FF"/>
    <w:rsid w:val="009123DE"/>
    <w:rsid w:val="009154B1"/>
    <w:rsid w:val="009168E8"/>
    <w:rsid w:val="009209C9"/>
    <w:rsid w:val="00921D00"/>
    <w:rsid w:val="00922262"/>
    <w:rsid w:val="00922E78"/>
    <w:rsid w:val="009230D2"/>
    <w:rsid w:val="00923211"/>
    <w:rsid w:val="00923A3B"/>
    <w:rsid w:val="00925E80"/>
    <w:rsid w:val="00926E8A"/>
    <w:rsid w:val="00930AFD"/>
    <w:rsid w:val="00930D46"/>
    <w:rsid w:val="00931546"/>
    <w:rsid w:val="00931AED"/>
    <w:rsid w:val="00931D31"/>
    <w:rsid w:val="0093285A"/>
    <w:rsid w:val="00932BC7"/>
    <w:rsid w:val="00933694"/>
    <w:rsid w:val="00936571"/>
    <w:rsid w:val="0094483E"/>
    <w:rsid w:val="00944967"/>
    <w:rsid w:val="00945578"/>
    <w:rsid w:val="00947A69"/>
    <w:rsid w:val="00954BB0"/>
    <w:rsid w:val="00956A93"/>
    <w:rsid w:val="009576B9"/>
    <w:rsid w:val="00961106"/>
    <w:rsid w:val="009613E5"/>
    <w:rsid w:val="00961698"/>
    <w:rsid w:val="009627E0"/>
    <w:rsid w:val="00962E0B"/>
    <w:rsid w:val="00964E22"/>
    <w:rsid w:val="009668AC"/>
    <w:rsid w:val="009709B9"/>
    <w:rsid w:val="00972233"/>
    <w:rsid w:val="00972699"/>
    <w:rsid w:val="0097380B"/>
    <w:rsid w:val="00974631"/>
    <w:rsid w:val="0097544C"/>
    <w:rsid w:val="0097595C"/>
    <w:rsid w:val="009761DC"/>
    <w:rsid w:val="009762E4"/>
    <w:rsid w:val="00980334"/>
    <w:rsid w:val="0098421F"/>
    <w:rsid w:val="009842D3"/>
    <w:rsid w:val="009851D5"/>
    <w:rsid w:val="009900CB"/>
    <w:rsid w:val="00991B1A"/>
    <w:rsid w:val="00992074"/>
    <w:rsid w:val="00993D6D"/>
    <w:rsid w:val="0099440D"/>
    <w:rsid w:val="00997C43"/>
    <w:rsid w:val="009A058B"/>
    <w:rsid w:val="009A249E"/>
    <w:rsid w:val="009A40CE"/>
    <w:rsid w:val="009A4291"/>
    <w:rsid w:val="009A4ECF"/>
    <w:rsid w:val="009A537A"/>
    <w:rsid w:val="009B7125"/>
    <w:rsid w:val="009C19EB"/>
    <w:rsid w:val="009D3AC4"/>
    <w:rsid w:val="009D4366"/>
    <w:rsid w:val="009D5C73"/>
    <w:rsid w:val="009D60A5"/>
    <w:rsid w:val="009D6E83"/>
    <w:rsid w:val="009D7A33"/>
    <w:rsid w:val="009E0CD7"/>
    <w:rsid w:val="009E3A0D"/>
    <w:rsid w:val="009F070B"/>
    <w:rsid w:val="009F0F92"/>
    <w:rsid w:val="009F1DA4"/>
    <w:rsid w:val="009F2429"/>
    <w:rsid w:val="009F484B"/>
    <w:rsid w:val="009F5A29"/>
    <w:rsid w:val="009F6F5C"/>
    <w:rsid w:val="00A02240"/>
    <w:rsid w:val="00A03E3D"/>
    <w:rsid w:val="00A03FE1"/>
    <w:rsid w:val="00A0489F"/>
    <w:rsid w:val="00A06199"/>
    <w:rsid w:val="00A0641C"/>
    <w:rsid w:val="00A06C5E"/>
    <w:rsid w:val="00A07B07"/>
    <w:rsid w:val="00A10560"/>
    <w:rsid w:val="00A10605"/>
    <w:rsid w:val="00A11FE0"/>
    <w:rsid w:val="00A12F95"/>
    <w:rsid w:val="00A14BC9"/>
    <w:rsid w:val="00A14DDA"/>
    <w:rsid w:val="00A16B9E"/>
    <w:rsid w:val="00A17B73"/>
    <w:rsid w:val="00A21566"/>
    <w:rsid w:val="00A2294D"/>
    <w:rsid w:val="00A229E0"/>
    <w:rsid w:val="00A22A10"/>
    <w:rsid w:val="00A2357A"/>
    <w:rsid w:val="00A25B01"/>
    <w:rsid w:val="00A27AC2"/>
    <w:rsid w:val="00A27F2E"/>
    <w:rsid w:val="00A300D4"/>
    <w:rsid w:val="00A310BD"/>
    <w:rsid w:val="00A315E1"/>
    <w:rsid w:val="00A37F56"/>
    <w:rsid w:val="00A41472"/>
    <w:rsid w:val="00A432E1"/>
    <w:rsid w:val="00A45516"/>
    <w:rsid w:val="00A4654F"/>
    <w:rsid w:val="00A47341"/>
    <w:rsid w:val="00A504DE"/>
    <w:rsid w:val="00A52974"/>
    <w:rsid w:val="00A52D4F"/>
    <w:rsid w:val="00A546CA"/>
    <w:rsid w:val="00A549F5"/>
    <w:rsid w:val="00A553C2"/>
    <w:rsid w:val="00A55B16"/>
    <w:rsid w:val="00A566CD"/>
    <w:rsid w:val="00A6439D"/>
    <w:rsid w:val="00A6574A"/>
    <w:rsid w:val="00A659C8"/>
    <w:rsid w:val="00A65D9A"/>
    <w:rsid w:val="00A703EF"/>
    <w:rsid w:val="00A7094E"/>
    <w:rsid w:val="00A71491"/>
    <w:rsid w:val="00A7217D"/>
    <w:rsid w:val="00A73272"/>
    <w:rsid w:val="00A73A5D"/>
    <w:rsid w:val="00A73C64"/>
    <w:rsid w:val="00A74838"/>
    <w:rsid w:val="00A7599C"/>
    <w:rsid w:val="00A80455"/>
    <w:rsid w:val="00A80892"/>
    <w:rsid w:val="00A808EE"/>
    <w:rsid w:val="00A841BA"/>
    <w:rsid w:val="00A86073"/>
    <w:rsid w:val="00A92723"/>
    <w:rsid w:val="00A959A0"/>
    <w:rsid w:val="00A965B6"/>
    <w:rsid w:val="00A9699E"/>
    <w:rsid w:val="00A96EDC"/>
    <w:rsid w:val="00A97242"/>
    <w:rsid w:val="00A9725D"/>
    <w:rsid w:val="00A97312"/>
    <w:rsid w:val="00A97828"/>
    <w:rsid w:val="00AA0E96"/>
    <w:rsid w:val="00AA2B63"/>
    <w:rsid w:val="00AA4844"/>
    <w:rsid w:val="00AA50FD"/>
    <w:rsid w:val="00AB31E0"/>
    <w:rsid w:val="00AB338B"/>
    <w:rsid w:val="00AB34D6"/>
    <w:rsid w:val="00AC0813"/>
    <w:rsid w:val="00AC1F5A"/>
    <w:rsid w:val="00AC2AA2"/>
    <w:rsid w:val="00AC3EF6"/>
    <w:rsid w:val="00AC45BC"/>
    <w:rsid w:val="00AC6B78"/>
    <w:rsid w:val="00AC714E"/>
    <w:rsid w:val="00AC7D89"/>
    <w:rsid w:val="00AD26D5"/>
    <w:rsid w:val="00AD38B0"/>
    <w:rsid w:val="00AD46D6"/>
    <w:rsid w:val="00AD622E"/>
    <w:rsid w:val="00AD6A00"/>
    <w:rsid w:val="00AE0506"/>
    <w:rsid w:val="00AE11C5"/>
    <w:rsid w:val="00AE1438"/>
    <w:rsid w:val="00AE3F0C"/>
    <w:rsid w:val="00AE6054"/>
    <w:rsid w:val="00AE6605"/>
    <w:rsid w:val="00AE6E8E"/>
    <w:rsid w:val="00AF2E99"/>
    <w:rsid w:val="00AF376D"/>
    <w:rsid w:val="00AF3B5F"/>
    <w:rsid w:val="00AF657E"/>
    <w:rsid w:val="00AF6D12"/>
    <w:rsid w:val="00B01803"/>
    <w:rsid w:val="00B018E6"/>
    <w:rsid w:val="00B028C0"/>
    <w:rsid w:val="00B02B32"/>
    <w:rsid w:val="00B02BC8"/>
    <w:rsid w:val="00B0327D"/>
    <w:rsid w:val="00B03FEE"/>
    <w:rsid w:val="00B048E0"/>
    <w:rsid w:val="00B054BF"/>
    <w:rsid w:val="00B0645B"/>
    <w:rsid w:val="00B07F18"/>
    <w:rsid w:val="00B10604"/>
    <w:rsid w:val="00B11512"/>
    <w:rsid w:val="00B115AC"/>
    <w:rsid w:val="00B13346"/>
    <w:rsid w:val="00B14E5D"/>
    <w:rsid w:val="00B161B6"/>
    <w:rsid w:val="00B1689E"/>
    <w:rsid w:val="00B16EBA"/>
    <w:rsid w:val="00B16F2B"/>
    <w:rsid w:val="00B17055"/>
    <w:rsid w:val="00B20B88"/>
    <w:rsid w:val="00B22F7B"/>
    <w:rsid w:val="00B24A1E"/>
    <w:rsid w:val="00B266D1"/>
    <w:rsid w:val="00B26EA2"/>
    <w:rsid w:val="00B30F73"/>
    <w:rsid w:val="00B32124"/>
    <w:rsid w:val="00B339DC"/>
    <w:rsid w:val="00B34405"/>
    <w:rsid w:val="00B36C04"/>
    <w:rsid w:val="00B376DC"/>
    <w:rsid w:val="00B378A1"/>
    <w:rsid w:val="00B42910"/>
    <w:rsid w:val="00B43AE0"/>
    <w:rsid w:val="00B44456"/>
    <w:rsid w:val="00B46DF7"/>
    <w:rsid w:val="00B50AE1"/>
    <w:rsid w:val="00B558BF"/>
    <w:rsid w:val="00B55E4F"/>
    <w:rsid w:val="00B62158"/>
    <w:rsid w:val="00B630AC"/>
    <w:rsid w:val="00B655E2"/>
    <w:rsid w:val="00B70C5A"/>
    <w:rsid w:val="00B730E3"/>
    <w:rsid w:val="00B73598"/>
    <w:rsid w:val="00B745AE"/>
    <w:rsid w:val="00B75068"/>
    <w:rsid w:val="00B75077"/>
    <w:rsid w:val="00B84B83"/>
    <w:rsid w:val="00B86C24"/>
    <w:rsid w:val="00B87E58"/>
    <w:rsid w:val="00B9042E"/>
    <w:rsid w:val="00B91755"/>
    <w:rsid w:val="00B91EB4"/>
    <w:rsid w:val="00B9209B"/>
    <w:rsid w:val="00B94B5F"/>
    <w:rsid w:val="00B958BD"/>
    <w:rsid w:val="00B95A56"/>
    <w:rsid w:val="00B96D52"/>
    <w:rsid w:val="00B97309"/>
    <w:rsid w:val="00B97B05"/>
    <w:rsid w:val="00BA2261"/>
    <w:rsid w:val="00BA2395"/>
    <w:rsid w:val="00BA3CD3"/>
    <w:rsid w:val="00BA45B1"/>
    <w:rsid w:val="00BA58A8"/>
    <w:rsid w:val="00BA7E76"/>
    <w:rsid w:val="00BB22FC"/>
    <w:rsid w:val="00BB29AE"/>
    <w:rsid w:val="00BB4D5A"/>
    <w:rsid w:val="00BB5734"/>
    <w:rsid w:val="00BB5953"/>
    <w:rsid w:val="00BB67E4"/>
    <w:rsid w:val="00BC04D8"/>
    <w:rsid w:val="00BC10B1"/>
    <w:rsid w:val="00BC3D8A"/>
    <w:rsid w:val="00BC46E4"/>
    <w:rsid w:val="00BD1114"/>
    <w:rsid w:val="00BD16F4"/>
    <w:rsid w:val="00BD1ACF"/>
    <w:rsid w:val="00BD388C"/>
    <w:rsid w:val="00BD51D4"/>
    <w:rsid w:val="00BD523A"/>
    <w:rsid w:val="00BD7898"/>
    <w:rsid w:val="00BE09FD"/>
    <w:rsid w:val="00BE17AB"/>
    <w:rsid w:val="00BE2BFE"/>
    <w:rsid w:val="00BE3066"/>
    <w:rsid w:val="00BE5252"/>
    <w:rsid w:val="00BE7715"/>
    <w:rsid w:val="00BF180A"/>
    <w:rsid w:val="00BF1E87"/>
    <w:rsid w:val="00BF25A1"/>
    <w:rsid w:val="00BF386E"/>
    <w:rsid w:val="00BF4D7B"/>
    <w:rsid w:val="00BF5964"/>
    <w:rsid w:val="00C0031D"/>
    <w:rsid w:val="00C00D52"/>
    <w:rsid w:val="00C01038"/>
    <w:rsid w:val="00C017B7"/>
    <w:rsid w:val="00C02281"/>
    <w:rsid w:val="00C0311A"/>
    <w:rsid w:val="00C059BF"/>
    <w:rsid w:val="00C06A34"/>
    <w:rsid w:val="00C06D41"/>
    <w:rsid w:val="00C155C3"/>
    <w:rsid w:val="00C21769"/>
    <w:rsid w:val="00C21966"/>
    <w:rsid w:val="00C24523"/>
    <w:rsid w:val="00C24623"/>
    <w:rsid w:val="00C24D25"/>
    <w:rsid w:val="00C25439"/>
    <w:rsid w:val="00C27018"/>
    <w:rsid w:val="00C271CC"/>
    <w:rsid w:val="00C31C7F"/>
    <w:rsid w:val="00C31D96"/>
    <w:rsid w:val="00C331C1"/>
    <w:rsid w:val="00C343C1"/>
    <w:rsid w:val="00C354CF"/>
    <w:rsid w:val="00C358F3"/>
    <w:rsid w:val="00C37ABA"/>
    <w:rsid w:val="00C421A0"/>
    <w:rsid w:val="00C423A7"/>
    <w:rsid w:val="00C46507"/>
    <w:rsid w:val="00C47302"/>
    <w:rsid w:val="00C52568"/>
    <w:rsid w:val="00C53009"/>
    <w:rsid w:val="00C53F4E"/>
    <w:rsid w:val="00C54250"/>
    <w:rsid w:val="00C56962"/>
    <w:rsid w:val="00C56BCD"/>
    <w:rsid w:val="00C56F72"/>
    <w:rsid w:val="00C573A2"/>
    <w:rsid w:val="00C62417"/>
    <w:rsid w:val="00C63136"/>
    <w:rsid w:val="00C6451A"/>
    <w:rsid w:val="00C653E0"/>
    <w:rsid w:val="00C663DB"/>
    <w:rsid w:val="00C66DD7"/>
    <w:rsid w:val="00C72960"/>
    <w:rsid w:val="00C72B17"/>
    <w:rsid w:val="00C72D85"/>
    <w:rsid w:val="00C735DE"/>
    <w:rsid w:val="00C744D6"/>
    <w:rsid w:val="00C76FCE"/>
    <w:rsid w:val="00C77E47"/>
    <w:rsid w:val="00C80484"/>
    <w:rsid w:val="00C806BE"/>
    <w:rsid w:val="00C81B07"/>
    <w:rsid w:val="00C82240"/>
    <w:rsid w:val="00C8256A"/>
    <w:rsid w:val="00C82AF5"/>
    <w:rsid w:val="00C82B2A"/>
    <w:rsid w:val="00C82C9C"/>
    <w:rsid w:val="00C8620E"/>
    <w:rsid w:val="00C875FA"/>
    <w:rsid w:val="00C90C3B"/>
    <w:rsid w:val="00C90FA8"/>
    <w:rsid w:val="00C91275"/>
    <w:rsid w:val="00C926FB"/>
    <w:rsid w:val="00C92929"/>
    <w:rsid w:val="00C9390F"/>
    <w:rsid w:val="00C9438C"/>
    <w:rsid w:val="00C96015"/>
    <w:rsid w:val="00C96594"/>
    <w:rsid w:val="00C96D3E"/>
    <w:rsid w:val="00C96FE4"/>
    <w:rsid w:val="00C973EE"/>
    <w:rsid w:val="00C975A9"/>
    <w:rsid w:val="00CA0FA8"/>
    <w:rsid w:val="00CA668E"/>
    <w:rsid w:val="00CA67DF"/>
    <w:rsid w:val="00CB06ED"/>
    <w:rsid w:val="00CB1424"/>
    <w:rsid w:val="00CB3879"/>
    <w:rsid w:val="00CB4790"/>
    <w:rsid w:val="00CB4B6D"/>
    <w:rsid w:val="00CC0031"/>
    <w:rsid w:val="00CC0FD1"/>
    <w:rsid w:val="00CD02E1"/>
    <w:rsid w:val="00CD0489"/>
    <w:rsid w:val="00CD0A68"/>
    <w:rsid w:val="00CD210D"/>
    <w:rsid w:val="00CD23B7"/>
    <w:rsid w:val="00CD3597"/>
    <w:rsid w:val="00CD6820"/>
    <w:rsid w:val="00CD68CA"/>
    <w:rsid w:val="00CE0CDD"/>
    <w:rsid w:val="00CE174C"/>
    <w:rsid w:val="00CE1B56"/>
    <w:rsid w:val="00CE3147"/>
    <w:rsid w:val="00CE4022"/>
    <w:rsid w:val="00CE5EE4"/>
    <w:rsid w:val="00CE6278"/>
    <w:rsid w:val="00CF068B"/>
    <w:rsid w:val="00CF2E27"/>
    <w:rsid w:val="00CF3138"/>
    <w:rsid w:val="00CF3722"/>
    <w:rsid w:val="00CF5236"/>
    <w:rsid w:val="00CF609B"/>
    <w:rsid w:val="00CF6AA5"/>
    <w:rsid w:val="00CF762B"/>
    <w:rsid w:val="00D01CCD"/>
    <w:rsid w:val="00D02474"/>
    <w:rsid w:val="00D042AA"/>
    <w:rsid w:val="00D05CBF"/>
    <w:rsid w:val="00D06CE2"/>
    <w:rsid w:val="00D079F3"/>
    <w:rsid w:val="00D10204"/>
    <w:rsid w:val="00D12187"/>
    <w:rsid w:val="00D16C2F"/>
    <w:rsid w:val="00D20B74"/>
    <w:rsid w:val="00D2102C"/>
    <w:rsid w:val="00D213E3"/>
    <w:rsid w:val="00D21F34"/>
    <w:rsid w:val="00D22020"/>
    <w:rsid w:val="00D23541"/>
    <w:rsid w:val="00D258F6"/>
    <w:rsid w:val="00D25C26"/>
    <w:rsid w:val="00D26F25"/>
    <w:rsid w:val="00D30ABC"/>
    <w:rsid w:val="00D32D87"/>
    <w:rsid w:val="00D33CBE"/>
    <w:rsid w:val="00D37B4B"/>
    <w:rsid w:val="00D415DE"/>
    <w:rsid w:val="00D4214F"/>
    <w:rsid w:val="00D4553C"/>
    <w:rsid w:val="00D46808"/>
    <w:rsid w:val="00D50BC8"/>
    <w:rsid w:val="00D50CEC"/>
    <w:rsid w:val="00D525AB"/>
    <w:rsid w:val="00D54883"/>
    <w:rsid w:val="00D55580"/>
    <w:rsid w:val="00D561A7"/>
    <w:rsid w:val="00D57745"/>
    <w:rsid w:val="00D57CB9"/>
    <w:rsid w:val="00D57D1E"/>
    <w:rsid w:val="00D62E57"/>
    <w:rsid w:val="00D645F9"/>
    <w:rsid w:val="00D6681F"/>
    <w:rsid w:val="00D66C9B"/>
    <w:rsid w:val="00D728FD"/>
    <w:rsid w:val="00D73496"/>
    <w:rsid w:val="00D73C15"/>
    <w:rsid w:val="00D819E5"/>
    <w:rsid w:val="00D8394A"/>
    <w:rsid w:val="00D83CB8"/>
    <w:rsid w:val="00D86225"/>
    <w:rsid w:val="00D87283"/>
    <w:rsid w:val="00D874DA"/>
    <w:rsid w:val="00D92FA0"/>
    <w:rsid w:val="00D93918"/>
    <w:rsid w:val="00D93E5F"/>
    <w:rsid w:val="00D96DF7"/>
    <w:rsid w:val="00D976D1"/>
    <w:rsid w:val="00DA16DF"/>
    <w:rsid w:val="00DA40E0"/>
    <w:rsid w:val="00DB11BF"/>
    <w:rsid w:val="00DB18EA"/>
    <w:rsid w:val="00DC0E5D"/>
    <w:rsid w:val="00DC19C8"/>
    <w:rsid w:val="00DC1E71"/>
    <w:rsid w:val="00DC203F"/>
    <w:rsid w:val="00DC3760"/>
    <w:rsid w:val="00DC3F58"/>
    <w:rsid w:val="00DC4728"/>
    <w:rsid w:val="00DC50A9"/>
    <w:rsid w:val="00DC6FF4"/>
    <w:rsid w:val="00DD0269"/>
    <w:rsid w:val="00DD0D08"/>
    <w:rsid w:val="00DD13F3"/>
    <w:rsid w:val="00DD14AD"/>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63C"/>
    <w:rsid w:val="00DF50FD"/>
    <w:rsid w:val="00DF5EAC"/>
    <w:rsid w:val="00DF6412"/>
    <w:rsid w:val="00DF6C82"/>
    <w:rsid w:val="00E016B2"/>
    <w:rsid w:val="00E0430E"/>
    <w:rsid w:val="00E049A2"/>
    <w:rsid w:val="00E04C27"/>
    <w:rsid w:val="00E05002"/>
    <w:rsid w:val="00E06934"/>
    <w:rsid w:val="00E06B55"/>
    <w:rsid w:val="00E10968"/>
    <w:rsid w:val="00E111E1"/>
    <w:rsid w:val="00E14FB7"/>
    <w:rsid w:val="00E15E09"/>
    <w:rsid w:val="00E167CB"/>
    <w:rsid w:val="00E170EB"/>
    <w:rsid w:val="00E202A8"/>
    <w:rsid w:val="00E21A33"/>
    <w:rsid w:val="00E21F59"/>
    <w:rsid w:val="00E24156"/>
    <w:rsid w:val="00E243E4"/>
    <w:rsid w:val="00E27242"/>
    <w:rsid w:val="00E27F3F"/>
    <w:rsid w:val="00E3312E"/>
    <w:rsid w:val="00E353EF"/>
    <w:rsid w:val="00E36AE2"/>
    <w:rsid w:val="00E3764E"/>
    <w:rsid w:val="00E41258"/>
    <w:rsid w:val="00E4150B"/>
    <w:rsid w:val="00E41A75"/>
    <w:rsid w:val="00E42725"/>
    <w:rsid w:val="00E437FA"/>
    <w:rsid w:val="00E46B30"/>
    <w:rsid w:val="00E509E5"/>
    <w:rsid w:val="00E50BB6"/>
    <w:rsid w:val="00E5101A"/>
    <w:rsid w:val="00E52705"/>
    <w:rsid w:val="00E5307B"/>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237E"/>
    <w:rsid w:val="00E75C57"/>
    <w:rsid w:val="00E76194"/>
    <w:rsid w:val="00E816A8"/>
    <w:rsid w:val="00E826D1"/>
    <w:rsid w:val="00E83CD5"/>
    <w:rsid w:val="00E90844"/>
    <w:rsid w:val="00E9256D"/>
    <w:rsid w:val="00E9307C"/>
    <w:rsid w:val="00E93715"/>
    <w:rsid w:val="00E97BF7"/>
    <w:rsid w:val="00E97DDF"/>
    <w:rsid w:val="00EA28BD"/>
    <w:rsid w:val="00EA5B26"/>
    <w:rsid w:val="00EB3FAE"/>
    <w:rsid w:val="00EB723C"/>
    <w:rsid w:val="00EB7B56"/>
    <w:rsid w:val="00EC10B9"/>
    <w:rsid w:val="00EC3AB2"/>
    <w:rsid w:val="00ED0AAF"/>
    <w:rsid w:val="00ED109D"/>
    <w:rsid w:val="00ED1F85"/>
    <w:rsid w:val="00ED2282"/>
    <w:rsid w:val="00ED2D2D"/>
    <w:rsid w:val="00ED3D0E"/>
    <w:rsid w:val="00ED41D2"/>
    <w:rsid w:val="00ED4F2F"/>
    <w:rsid w:val="00EE11B7"/>
    <w:rsid w:val="00EE1CEB"/>
    <w:rsid w:val="00EE387E"/>
    <w:rsid w:val="00EE3C3C"/>
    <w:rsid w:val="00EE3E19"/>
    <w:rsid w:val="00EE415A"/>
    <w:rsid w:val="00EE63C9"/>
    <w:rsid w:val="00EE680B"/>
    <w:rsid w:val="00EE7F9E"/>
    <w:rsid w:val="00EF21D6"/>
    <w:rsid w:val="00EF44FC"/>
    <w:rsid w:val="00EF5147"/>
    <w:rsid w:val="00EF5D9E"/>
    <w:rsid w:val="00EF69BD"/>
    <w:rsid w:val="00F02D6D"/>
    <w:rsid w:val="00F04D37"/>
    <w:rsid w:val="00F07774"/>
    <w:rsid w:val="00F07AEA"/>
    <w:rsid w:val="00F11B33"/>
    <w:rsid w:val="00F129FA"/>
    <w:rsid w:val="00F12B76"/>
    <w:rsid w:val="00F13694"/>
    <w:rsid w:val="00F1729A"/>
    <w:rsid w:val="00F218E1"/>
    <w:rsid w:val="00F21F2B"/>
    <w:rsid w:val="00F22307"/>
    <w:rsid w:val="00F25748"/>
    <w:rsid w:val="00F27110"/>
    <w:rsid w:val="00F3119E"/>
    <w:rsid w:val="00F32601"/>
    <w:rsid w:val="00F32766"/>
    <w:rsid w:val="00F32B9F"/>
    <w:rsid w:val="00F334D3"/>
    <w:rsid w:val="00F33CE6"/>
    <w:rsid w:val="00F353E2"/>
    <w:rsid w:val="00F36452"/>
    <w:rsid w:val="00F36589"/>
    <w:rsid w:val="00F36CEC"/>
    <w:rsid w:val="00F40D43"/>
    <w:rsid w:val="00F41D9A"/>
    <w:rsid w:val="00F4505A"/>
    <w:rsid w:val="00F468AE"/>
    <w:rsid w:val="00F50433"/>
    <w:rsid w:val="00F50801"/>
    <w:rsid w:val="00F510A8"/>
    <w:rsid w:val="00F5141B"/>
    <w:rsid w:val="00F51444"/>
    <w:rsid w:val="00F53AC3"/>
    <w:rsid w:val="00F53B4D"/>
    <w:rsid w:val="00F547EA"/>
    <w:rsid w:val="00F549B7"/>
    <w:rsid w:val="00F54C83"/>
    <w:rsid w:val="00F54E68"/>
    <w:rsid w:val="00F56A5B"/>
    <w:rsid w:val="00F56B66"/>
    <w:rsid w:val="00F56F1C"/>
    <w:rsid w:val="00F57E23"/>
    <w:rsid w:val="00F61368"/>
    <w:rsid w:val="00F61877"/>
    <w:rsid w:val="00F62FD9"/>
    <w:rsid w:val="00F63847"/>
    <w:rsid w:val="00F64B51"/>
    <w:rsid w:val="00F6518F"/>
    <w:rsid w:val="00F6559B"/>
    <w:rsid w:val="00F664DF"/>
    <w:rsid w:val="00F66706"/>
    <w:rsid w:val="00F70A34"/>
    <w:rsid w:val="00F70CB0"/>
    <w:rsid w:val="00F71066"/>
    <w:rsid w:val="00F729D9"/>
    <w:rsid w:val="00F72FC4"/>
    <w:rsid w:val="00F7346A"/>
    <w:rsid w:val="00F76D39"/>
    <w:rsid w:val="00F77FB1"/>
    <w:rsid w:val="00F8157B"/>
    <w:rsid w:val="00F82BD2"/>
    <w:rsid w:val="00F82C0D"/>
    <w:rsid w:val="00F8636A"/>
    <w:rsid w:val="00F869BC"/>
    <w:rsid w:val="00F86B41"/>
    <w:rsid w:val="00F91407"/>
    <w:rsid w:val="00F91BA6"/>
    <w:rsid w:val="00F92E23"/>
    <w:rsid w:val="00F93985"/>
    <w:rsid w:val="00FA5B60"/>
    <w:rsid w:val="00FA654C"/>
    <w:rsid w:val="00FA6746"/>
    <w:rsid w:val="00FA68D2"/>
    <w:rsid w:val="00FB23ED"/>
    <w:rsid w:val="00FB2AE1"/>
    <w:rsid w:val="00FB35E5"/>
    <w:rsid w:val="00FB50EB"/>
    <w:rsid w:val="00FB5F39"/>
    <w:rsid w:val="00FB6612"/>
    <w:rsid w:val="00FC2A04"/>
    <w:rsid w:val="00FC4579"/>
    <w:rsid w:val="00FC49BE"/>
    <w:rsid w:val="00FC5E22"/>
    <w:rsid w:val="00FC66CD"/>
    <w:rsid w:val="00FC677C"/>
    <w:rsid w:val="00FC7F86"/>
    <w:rsid w:val="00FD0F20"/>
    <w:rsid w:val="00FD1889"/>
    <w:rsid w:val="00FD1DEE"/>
    <w:rsid w:val="00FD3598"/>
    <w:rsid w:val="00FD43A6"/>
    <w:rsid w:val="00FD77E7"/>
    <w:rsid w:val="00FE25E0"/>
    <w:rsid w:val="00FE4E20"/>
    <w:rsid w:val="00FE6879"/>
    <w:rsid w:val="00FF0728"/>
    <w:rsid w:val="00FF2BF3"/>
    <w:rsid w:val="00FF3CC3"/>
    <w:rsid w:val="00FF3D9F"/>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9FB48-8F52-40B6-A396-52C89D25A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BF596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96DF7"/>
    <w:pPr>
      <w:spacing w:line="0" w:lineRule="atLeast"/>
      <w:jc w:val="center"/>
    </w:pPr>
    <w:rPr>
      <w:rFonts w:ascii="宋体" w:hAnsi="宋体"/>
      <w:sz w:val="21"/>
      <w:szCs w:val="21"/>
    </w:rPr>
  </w:style>
  <w:style w:type="character" w:customStyle="1" w:styleId="Char5">
    <w:name w:val="表格内容 Char"/>
    <w:basedOn w:val="a0"/>
    <w:link w:val="ad"/>
    <w:rsid w:val="00D96DF7"/>
    <w:rPr>
      <w:rFonts w:ascii="宋体" w:eastAsia="宋体" w:hAnsi="宋体" w:cs="Times New Roman"/>
      <w:szCs w:val="21"/>
    </w:rPr>
  </w:style>
  <w:style w:type="character" w:customStyle="1" w:styleId="4Char">
    <w:name w:val="标题 4 Char"/>
    <w:basedOn w:val="a0"/>
    <w:link w:val="4"/>
    <w:uiPriority w:val="9"/>
    <w:rsid w:val="00BF596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77652">
      <w:bodyDiv w:val="1"/>
      <w:marLeft w:val="0"/>
      <w:marRight w:val="0"/>
      <w:marTop w:val="0"/>
      <w:marBottom w:val="0"/>
      <w:divBdr>
        <w:top w:val="none" w:sz="0" w:space="0" w:color="auto"/>
        <w:left w:val="none" w:sz="0" w:space="0" w:color="auto"/>
        <w:bottom w:val="none" w:sz="0" w:space="0" w:color="auto"/>
        <w:right w:val="none" w:sz="0" w:space="0" w:color="auto"/>
      </w:divBdr>
    </w:div>
    <w:div w:id="634064715">
      <w:bodyDiv w:val="1"/>
      <w:marLeft w:val="0"/>
      <w:marRight w:val="0"/>
      <w:marTop w:val="0"/>
      <w:marBottom w:val="0"/>
      <w:divBdr>
        <w:top w:val="none" w:sz="0" w:space="0" w:color="auto"/>
        <w:left w:val="none" w:sz="0" w:space="0" w:color="auto"/>
        <w:bottom w:val="none" w:sz="0" w:space="0" w:color="auto"/>
        <w:right w:val="none" w:sz="0" w:space="0" w:color="auto"/>
      </w:divBdr>
    </w:div>
    <w:div w:id="77163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FD090-BF20-433D-A773-CC659366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11</Pages>
  <Words>2217</Words>
  <Characters>12638</Characters>
  <Application>Microsoft Office Word</Application>
  <DocSecurity>0</DocSecurity>
  <Lines>105</Lines>
  <Paragraphs>29</Paragraphs>
  <ScaleCrop>false</ScaleCrop>
  <Company>微软中国</Company>
  <LinksUpToDate>false</LinksUpToDate>
  <CharactersWithSpaces>14826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86</cp:revision>
  <cp:lastPrinted>2015-12-14T01:44:00Z</cp:lastPrinted>
  <dcterms:created xsi:type="dcterms:W3CDTF">2018-01-03T08:28:00Z</dcterms:created>
  <dcterms:modified xsi:type="dcterms:W3CDTF">2020-05-13T07:55:00Z</dcterms:modified>
</cp:coreProperties>
</file>